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30B04" w14:textId="4A81FCD3" w:rsidR="00DC3F3F" w:rsidRPr="00DC3F3F" w:rsidRDefault="002E50F2" w:rsidP="00DC3F3F">
      <w:pPr>
        <w:spacing w:line="264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Lékaři se připravují na spuštění nového </w:t>
      </w:r>
      <w:r w:rsidR="00067042">
        <w:rPr>
          <w:b/>
          <w:bCs/>
          <w:sz w:val="32"/>
          <w:szCs w:val="32"/>
        </w:rPr>
        <w:t>programu časného záchytu nádorů</w:t>
      </w:r>
      <w:r w:rsidR="00B56257">
        <w:rPr>
          <w:b/>
          <w:bCs/>
          <w:sz w:val="32"/>
          <w:szCs w:val="32"/>
        </w:rPr>
        <w:t xml:space="preserve"> </w:t>
      </w:r>
      <w:r w:rsidR="006F4404">
        <w:rPr>
          <w:b/>
          <w:bCs/>
          <w:sz w:val="32"/>
          <w:szCs w:val="32"/>
        </w:rPr>
        <w:t>plic</w:t>
      </w:r>
    </w:p>
    <w:p w14:paraId="4B7AB62F" w14:textId="3ED99C2F" w:rsidR="00DC3F3F" w:rsidRPr="006F4404" w:rsidRDefault="00E85A1D" w:rsidP="00DC3F3F">
      <w:pPr>
        <w:spacing w:line="264" w:lineRule="auto"/>
        <w:rPr>
          <w:i/>
        </w:rPr>
      </w:pPr>
      <w:r>
        <w:rPr>
          <w:i/>
        </w:rPr>
        <w:t xml:space="preserve">Nádor </w:t>
      </w:r>
      <w:r w:rsidRPr="00E85A1D">
        <w:rPr>
          <w:i/>
        </w:rPr>
        <w:t>pl</w:t>
      </w:r>
      <w:r w:rsidR="00BD0F46">
        <w:rPr>
          <w:i/>
        </w:rPr>
        <w:t>ic</w:t>
      </w:r>
      <w:r>
        <w:rPr>
          <w:i/>
        </w:rPr>
        <w:t xml:space="preserve"> </w:t>
      </w:r>
      <w:r w:rsidRPr="00E85A1D">
        <w:rPr>
          <w:i/>
        </w:rPr>
        <w:t>představuje nejčastější příčinu úmrtí mezi všemi</w:t>
      </w:r>
      <w:r w:rsidR="00CC07A1">
        <w:rPr>
          <w:i/>
        </w:rPr>
        <w:t xml:space="preserve"> zhoubnými</w:t>
      </w:r>
      <w:r w:rsidRPr="00E85A1D">
        <w:rPr>
          <w:i/>
        </w:rPr>
        <w:t xml:space="preserve"> </w:t>
      </w:r>
      <w:r>
        <w:rPr>
          <w:i/>
        </w:rPr>
        <w:t>nádory</w:t>
      </w:r>
      <w:r w:rsidRPr="00E85A1D">
        <w:rPr>
          <w:i/>
        </w:rPr>
        <w:t xml:space="preserve"> v České republice.</w:t>
      </w:r>
      <w:r>
        <w:rPr>
          <w:i/>
        </w:rPr>
        <w:t xml:space="preserve"> </w:t>
      </w:r>
      <w:r w:rsidR="000711B8">
        <w:rPr>
          <w:i/>
        </w:rPr>
        <w:t>Připravovaný program nabízí</w:t>
      </w:r>
      <w:r>
        <w:rPr>
          <w:i/>
        </w:rPr>
        <w:t xml:space="preserve"> řešení, jak to zvrátit. </w:t>
      </w:r>
    </w:p>
    <w:p w14:paraId="24BD12DF" w14:textId="2E8C8CC7" w:rsidR="00F6033B" w:rsidRDefault="00AB2ED0" w:rsidP="00D4331F">
      <w:pPr>
        <w:spacing w:line="264" w:lineRule="auto"/>
        <w:jc w:val="both"/>
        <w:rPr>
          <w:b/>
          <w:bCs/>
        </w:rPr>
      </w:pPr>
      <w:r>
        <w:rPr>
          <w:b/>
          <w:bCs/>
        </w:rPr>
        <w:t>Praha</w:t>
      </w:r>
      <w:r w:rsidR="00DC3F3F" w:rsidRPr="032B53E9">
        <w:rPr>
          <w:b/>
          <w:bCs/>
        </w:rPr>
        <w:t xml:space="preserve">, </w:t>
      </w:r>
      <w:r>
        <w:rPr>
          <w:b/>
          <w:bCs/>
        </w:rPr>
        <w:t>22</w:t>
      </w:r>
      <w:r w:rsidR="00DC3F3F" w:rsidRPr="032B53E9">
        <w:rPr>
          <w:b/>
          <w:bCs/>
        </w:rPr>
        <w:t xml:space="preserve">. </w:t>
      </w:r>
      <w:r w:rsidR="006F4404" w:rsidRPr="032B53E9">
        <w:rPr>
          <w:b/>
          <w:bCs/>
        </w:rPr>
        <w:t>9</w:t>
      </w:r>
      <w:r w:rsidR="00DC3F3F" w:rsidRPr="032B53E9">
        <w:rPr>
          <w:b/>
          <w:bCs/>
        </w:rPr>
        <w:t>. 202</w:t>
      </w:r>
      <w:r w:rsidR="006F4404" w:rsidRPr="032B53E9">
        <w:rPr>
          <w:b/>
          <w:bCs/>
        </w:rPr>
        <w:t>1</w:t>
      </w:r>
      <w:r w:rsidR="00DC3F3F" w:rsidRPr="032B53E9">
        <w:rPr>
          <w:b/>
          <w:bCs/>
        </w:rPr>
        <w:t xml:space="preserve"> – </w:t>
      </w:r>
      <w:r w:rsidR="00AE2751">
        <w:rPr>
          <w:b/>
          <w:bCs/>
        </w:rPr>
        <w:t xml:space="preserve">Rakovina plic je dlouhou dobu bez projevů a pacienti většinou přicházejí už ve stadiu, kdy se nádor nedá operovat. </w:t>
      </w:r>
      <w:r w:rsidR="00471A47">
        <w:rPr>
          <w:b/>
          <w:bCs/>
        </w:rPr>
        <w:t>Ř</w:t>
      </w:r>
      <w:r w:rsidR="00AE2751">
        <w:rPr>
          <w:b/>
          <w:bCs/>
        </w:rPr>
        <w:t>ešení</w:t>
      </w:r>
      <w:r w:rsidR="00590193">
        <w:rPr>
          <w:b/>
          <w:bCs/>
        </w:rPr>
        <w:t xml:space="preserve">m, jak situaci zlepšit je odhalit </w:t>
      </w:r>
      <w:r w:rsidR="00AE2751">
        <w:rPr>
          <w:b/>
          <w:bCs/>
        </w:rPr>
        <w:t xml:space="preserve">nádor včas. </w:t>
      </w:r>
      <w:r w:rsidR="00292FF3">
        <w:rPr>
          <w:b/>
          <w:bCs/>
        </w:rPr>
        <w:t xml:space="preserve">Před spuštěním je nový </w:t>
      </w:r>
      <w:r w:rsidR="00B8708C">
        <w:rPr>
          <w:b/>
          <w:bCs/>
        </w:rPr>
        <w:t xml:space="preserve">organizovaný </w:t>
      </w:r>
      <w:r w:rsidR="00292FF3">
        <w:rPr>
          <w:b/>
          <w:bCs/>
        </w:rPr>
        <w:t xml:space="preserve">program, který bude </w:t>
      </w:r>
      <w:r w:rsidR="00B8708C">
        <w:rPr>
          <w:b/>
          <w:bCs/>
        </w:rPr>
        <w:t xml:space="preserve">zahájen </w:t>
      </w:r>
      <w:r w:rsidR="00590193">
        <w:rPr>
          <w:b/>
          <w:bCs/>
        </w:rPr>
        <w:t xml:space="preserve">v lednu </w:t>
      </w:r>
      <w:r w:rsidR="0076187E">
        <w:rPr>
          <w:b/>
          <w:bCs/>
        </w:rPr>
        <w:t>2022</w:t>
      </w:r>
      <w:r w:rsidR="00292FF3">
        <w:rPr>
          <w:b/>
          <w:bCs/>
        </w:rPr>
        <w:t xml:space="preserve">. </w:t>
      </w:r>
      <w:r w:rsidR="00A54B97">
        <w:rPr>
          <w:b/>
          <w:bCs/>
        </w:rPr>
        <w:t>J</w:t>
      </w:r>
      <w:r w:rsidR="00B8708C">
        <w:rPr>
          <w:b/>
          <w:bCs/>
        </w:rPr>
        <w:t>iž nyní se připravují na jeho spuštění odborníci</w:t>
      </w:r>
      <w:r w:rsidR="00A54B97">
        <w:rPr>
          <w:b/>
          <w:bCs/>
        </w:rPr>
        <w:t xml:space="preserve"> z řad praktických a plicních lékařů a radiologů.</w:t>
      </w:r>
      <w:r w:rsidR="00B8708C">
        <w:rPr>
          <w:b/>
          <w:bCs/>
        </w:rPr>
        <w:t xml:space="preserve"> </w:t>
      </w:r>
      <w:r w:rsidR="00C32903">
        <w:rPr>
          <w:b/>
          <w:bCs/>
        </w:rPr>
        <w:t>Cílem</w:t>
      </w:r>
      <w:r w:rsidR="0096084A">
        <w:rPr>
          <w:b/>
          <w:bCs/>
        </w:rPr>
        <w:t xml:space="preserve"> programu </w:t>
      </w:r>
      <w:r w:rsidR="00C42B78">
        <w:rPr>
          <w:b/>
          <w:bCs/>
        </w:rPr>
        <w:t xml:space="preserve">časného záchytu rakoviny plic </w:t>
      </w:r>
      <w:r w:rsidR="0096084A">
        <w:rPr>
          <w:b/>
          <w:bCs/>
        </w:rPr>
        <w:t>je</w:t>
      </w:r>
      <w:r w:rsidR="00C32903">
        <w:rPr>
          <w:b/>
          <w:bCs/>
        </w:rPr>
        <w:t xml:space="preserve"> aktivně vyhledávat rizikové pacienty</w:t>
      </w:r>
      <w:r w:rsidR="001F4191">
        <w:rPr>
          <w:b/>
          <w:bCs/>
        </w:rPr>
        <w:t>,</w:t>
      </w:r>
      <w:r w:rsidR="00C32903">
        <w:rPr>
          <w:b/>
          <w:bCs/>
        </w:rPr>
        <w:t xml:space="preserve"> </w:t>
      </w:r>
      <w:r w:rsidR="000D54E1">
        <w:rPr>
          <w:b/>
          <w:bCs/>
        </w:rPr>
        <w:t xml:space="preserve">u kterých se provede screeningové vyšetření pomocí </w:t>
      </w:r>
      <w:r w:rsidR="00A54B97">
        <w:rPr>
          <w:b/>
          <w:bCs/>
        </w:rPr>
        <w:t>výpočetní tomografie (</w:t>
      </w:r>
      <w:r w:rsidR="000D54E1">
        <w:rPr>
          <w:b/>
          <w:bCs/>
        </w:rPr>
        <w:t>CT</w:t>
      </w:r>
      <w:r w:rsidR="00A54B97">
        <w:rPr>
          <w:b/>
          <w:bCs/>
        </w:rPr>
        <w:t>) s nízkou dávko</w:t>
      </w:r>
      <w:r w:rsidR="00BC5BE0">
        <w:rPr>
          <w:b/>
          <w:bCs/>
        </w:rPr>
        <w:t>u</w:t>
      </w:r>
      <w:r w:rsidR="00A54B97">
        <w:rPr>
          <w:b/>
          <w:bCs/>
        </w:rPr>
        <w:t xml:space="preserve"> záření</w:t>
      </w:r>
      <w:r w:rsidR="000D54E1">
        <w:rPr>
          <w:b/>
          <w:bCs/>
        </w:rPr>
        <w:t>. V</w:t>
      </w:r>
      <w:r w:rsidR="00590193">
        <w:rPr>
          <w:b/>
          <w:bCs/>
        </w:rPr>
        <w:t xml:space="preserve">yšetření není </w:t>
      </w:r>
      <w:r w:rsidR="000D54E1">
        <w:rPr>
          <w:b/>
          <w:bCs/>
        </w:rPr>
        <w:t xml:space="preserve">nijak </w:t>
      </w:r>
      <w:r w:rsidR="00590193">
        <w:rPr>
          <w:b/>
          <w:bCs/>
        </w:rPr>
        <w:t>náročné a už během několika minut dokáže odhalit nádor.</w:t>
      </w:r>
      <w:r w:rsidR="000D54E1">
        <w:rPr>
          <w:b/>
          <w:bCs/>
        </w:rPr>
        <w:t xml:space="preserve"> Praktičtí lékaři budou oslovovat </w:t>
      </w:r>
      <w:r w:rsidR="00BC5BE0">
        <w:rPr>
          <w:b/>
          <w:bCs/>
        </w:rPr>
        <w:t xml:space="preserve">současné </w:t>
      </w:r>
      <w:r w:rsidR="00C32903">
        <w:rPr>
          <w:b/>
          <w:bCs/>
        </w:rPr>
        <w:t>nebo býval</w:t>
      </w:r>
      <w:r w:rsidR="000D54E1">
        <w:rPr>
          <w:b/>
          <w:bCs/>
        </w:rPr>
        <w:t>é</w:t>
      </w:r>
      <w:r w:rsidR="00C32903">
        <w:rPr>
          <w:b/>
          <w:bCs/>
        </w:rPr>
        <w:t xml:space="preserve"> kuřá</w:t>
      </w:r>
      <w:r w:rsidR="000D54E1">
        <w:rPr>
          <w:b/>
          <w:bCs/>
        </w:rPr>
        <w:t>ky</w:t>
      </w:r>
      <w:r w:rsidR="0096084A">
        <w:rPr>
          <w:b/>
          <w:bCs/>
        </w:rPr>
        <w:t xml:space="preserve"> </w:t>
      </w:r>
      <w:r w:rsidR="00BC5BE0">
        <w:rPr>
          <w:b/>
          <w:bCs/>
        </w:rPr>
        <w:t>od 55 do 74</w:t>
      </w:r>
      <w:r w:rsidR="0096084A">
        <w:rPr>
          <w:b/>
          <w:bCs/>
        </w:rPr>
        <w:t xml:space="preserve"> let</w:t>
      </w:r>
      <w:r w:rsidR="000D54E1">
        <w:rPr>
          <w:b/>
          <w:bCs/>
        </w:rPr>
        <w:t>.</w:t>
      </w:r>
      <w:r w:rsidR="00590193">
        <w:rPr>
          <w:b/>
          <w:bCs/>
        </w:rPr>
        <w:t xml:space="preserve"> </w:t>
      </w:r>
      <w:r w:rsidR="000D54E1">
        <w:rPr>
          <w:b/>
          <w:bCs/>
        </w:rPr>
        <w:t>V</w:t>
      </w:r>
      <w:r w:rsidR="00D4331F">
        <w:rPr>
          <w:b/>
          <w:bCs/>
        </w:rPr>
        <w:t> </w:t>
      </w:r>
      <w:r w:rsidR="00D4331F" w:rsidRPr="00D4331F">
        <w:rPr>
          <w:b/>
          <w:bCs/>
        </w:rPr>
        <w:t>České</w:t>
      </w:r>
      <w:r w:rsidR="00D4331F">
        <w:rPr>
          <w:b/>
          <w:bCs/>
        </w:rPr>
        <w:t xml:space="preserve"> </w:t>
      </w:r>
      <w:r w:rsidR="00D4331F" w:rsidRPr="00D4331F">
        <w:rPr>
          <w:b/>
          <w:bCs/>
        </w:rPr>
        <w:t xml:space="preserve">republice </w:t>
      </w:r>
      <w:r w:rsidR="00114AB3">
        <w:rPr>
          <w:b/>
          <w:bCs/>
        </w:rPr>
        <w:t xml:space="preserve">se předpokládá </w:t>
      </w:r>
      <w:r w:rsidR="00D4331F" w:rsidRPr="00D4331F">
        <w:rPr>
          <w:b/>
          <w:bCs/>
        </w:rPr>
        <w:t>přibližně 500 000 osob</w:t>
      </w:r>
      <w:r w:rsidR="000D54E1">
        <w:rPr>
          <w:b/>
          <w:bCs/>
        </w:rPr>
        <w:t>, kte</w:t>
      </w:r>
      <w:r w:rsidR="001F4191">
        <w:rPr>
          <w:b/>
          <w:bCs/>
        </w:rPr>
        <w:t>ré</w:t>
      </w:r>
      <w:r w:rsidR="000D54E1">
        <w:rPr>
          <w:b/>
          <w:bCs/>
        </w:rPr>
        <w:t xml:space="preserve"> jsou vhodnými kandidáty na zapojení do programu</w:t>
      </w:r>
      <w:r w:rsidR="00D4331F" w:rsidRPr="00D4331F">
        <w:rPr>
          <w:b/>
          <w:bCs/>
        </w:rPr>
        <w:t>.</w:t>
      </w:r>
      <w:r w:rsidR="00C42B78">
        <w:rPr>
          <w:b/>
          <w:bCs/>
        </w:rPr>
        <w:t xml:space="preserve"> </w:t>
      </w:r>
    </w:p>
    <w:p w14:paraId="5F121DCD" w14:textId="77777777" w:rsidR="00C42B78" w:rsidRPr="00F6033B" w:rsidRDefault="00C42B78" w:rsidP="00C42B78">
      <w:pPr>
        <w:spacing w:line="264" w:lineRule="auto"/>
        <w:jc w:val="both"/>
        <w:rPr>
          <w:b/>
          <w:bCs/>
        </w:rPr>
      </w:pPr>
    </w:p>
    <w:p w14:paraId="7FEC2CB8" w14:textId="61117A66" w:rsidR="00B10DEE" w:rsidRDefault="00B10DEE" w:rsidP="00C42B78">
      <w:pPr>
        <w:spacing w:line="264" w:lineRule="auto"/>
        <w:jc w:val="both"/>
        <w:rPr>
          <w:i/>
          <w:iCs/>
        </w:rPr>
      </w:pPr>
      <w:r w:rsidRPr="009279F1">
        <w:rPr>
          <w:i/>
          <w:iCs/>
        </w:rPr>
        <w:t>„V posledních letech je jenom pětina nalezených karcinomů ve stadiu I nebo II a největší zastoupení mají naopak pozdní stadia – zejména stadium IV,“</w:t>
      </w:r>
      <w:r w:rsidRPr="009279F1">
        <w:t xml:space="preserve"> říká prof. MUDr. Martina Koziar Vašáková, Ph.D., přednostka Pneumologické kliniky 1. LF UK a FTN, předsedkyně ČPFS ČLS JEP. Podle ní je alarmující, že jen 15</w:t>
      </w:r>
      <w:r w:rsidR="006F2034">
        <w:t>-</w:t>
      </w:r>
      <w:r w:rsidRPr="009279F1">
        <w:t>20 % případů je zachyceno v </w:t>
      </w:r>
      <w:r w:rsidR="006F2034">
        <w:t>méně pokročilém</w:t>
      </w:r>
      <w:r w:rsidR="006F2034" w:rsidRPr="009279F1">
        <w:t xml:space="preserve"> </w:t>
      </w:r>
      <w:r w:rsidRPr="009279F1">
        <w:t xml:space="preserve">stádiu. Nemocní přicházejí pozdě, když už nejde nádor operovat. Naopak když je rakovina odhalena </w:t>
      </w:r>
      <w:r w:rsidRPr="009279F1">
        <w:rPr>
          <w:rFonts w:ascii="Calibri" w:hAnsi="Calibri" w:cs="Calibri"/>
        </w:rPr>
        <w:t>včas, nasazená léčba zvyšuje šanci na úplné vyléčení. „</w:t>
      </w:r>
      <w:r w:rsidRPr="009279F1">
        <w:rPr>
          <w:i/>
          <w:iCs/>
        </w:rPr>
        <w:t xml:space="preserve">V současné době není v České republice zaveden systematický program časné detekce karcinomu plic. Proto byla snaha o zavedení cíleného programu, který se zaměří na nejvíce rizikovou skupinu osob.“ </w:t>
      </w:r>
      <w:r w:rsidRPr="006F2034">
        <w:t>dodává</w:t>
      </w:r>
      <w:r w:rsidRPr="009279F1">
        <w:t xml:space="preserve"> profesorka Martina Koziar Vašáková. </w:t>
      </w:r>
      <w:r w:rsidR="00B042C9">
        <w:t>J</w:t>
      </w:r>
      <w:r w:rsidRPr="009279F1">
        <w:t xml:space="preserve">ednání mezi odborníky z různých oborů, </w:t>
      </w:r>
      <w:r w:rsidR="00CC07A1">
        <w:t>m</w:t>
      </w:r>
      <w:r w:rsidR="00686F18" w:rsidRPr="009279F1">
        <w:t xml:space="preserve">inisterstvem </w:t>
      </w:r>
      <w:r w:rsidRPr="009279F1">
        <w:t xml:space="preserve">zdravotnictví a pojišťovnami </w:t>
      </w:r>
      <w:r w:rsidR="006D249A">
        <w:t xml:space="preserve">byla úspěšná </w:t>
      </w:r>
      <w:r w:rsidRPr="009279F1">
        <w:t>a v lednu 2022 se spustí nový program</w:t>
      </w:r>
      <w:r w:rsidR="00D22C7F">
        <w:t xml:space="preserve"> časného záchytu</w:t>
      </w:r>
      <w:r w:rsidRPr="009279F1">
        <w:t xml:space="preserve">, který si dává za cíl záchyt časných stadií </w:t>
      </w:r>
      <w:r w:rsidR="001D45D3">
        <w:t xml:space="preserve">karcinomu plic </w:t>
      </w:r>
      <w:r w:rsidRPr="009279F1">
        <w:t>až v 70 %</w:t>
      </w:r>
      <w:r w:rsidR="00CC07A1">
        <w:t xml:space="preserve"> případů</w:t>
      </w:r>
      <w:r w:rsidRPr="009279F1">
        <w:t>.</w:t>
      </w:r>
    </w:p>
    <w:p w14:paraId="5220DE3D" w14:textId="4B448110" w:rsidR="00412016" w:rsidRDefault="00412016" w:rsidP="00C42B78">
      <w:pPr>
        <w:spacing w:line="264" w:lineRule="auto"/>
        <w:jc w:val="both"/>
      </w:pPr>
      <w:r w:rsidRPr="00B01022">
        <w:t xml:space="preserve">Do programu časného záchytu bude zapojena celá řada specializací – praktičtí lékaři, ambulantní pneumologové a radiologická pracoviště </w:t>
      </w:r>
      <w:r w:rsidR="00CC07A1">
        <w:t>k</w:t>
      </w:r>
      <w:r w:rsidRPr="00B01022">
        <w:t xml:space="preserve">omplexních onkologických center. </w:t>
      </w:r>
      <w:r w:rsidR="0000388A" w:rsidRPr="00B01022">
        <w:t>„</w:t>
      </w:r>
      <w:r w:rsidR="0000388A" w:rsidRPr="00B01022">
        <w:rPr>
          <w:i/>
          <w:iCs/>
        </w:rPr>
        <w:t>V připravovaném programu je k</w:t>
      </w:r>
      <w:r w:rsidRPr="00B01022">
        <w:rPr>
          <w:i/>
          <w:iCs/>
        </w:rPr>
        <w:t>líčová role praktických lékařů</w:t>
      </w:r>
      <w:r w:rsidR="0000388A" w:rsidRPr="00B01022">
        <w:rPr>
          <w:i/>
          <w:iCs/>
        </w:rPr>
        <w:t>, kteří jsou každý den v kontaktu se svými pacienty</w:t>
      </w:r>
      <w:r w:rsidR="00205E45" w:rsidRPr="00B01022">
        <w:rPr>
          <w:i/>
          <w:iCs/>
        </w:rPr>
        <w:t>.</w:t>
      </w:r>
      <w:r w:rsidR="0000388A" w:rsidRPr="00B01022">
        <w:t xml:space="preserve"> </w:t>
      </w:r>
      <w:r w:rsidR="00205E45" w:rsidRPr="00B01022">
        <w:rPr>
          <w:i/>
          <w:iCs/>
        </w:rPr>
        <w:t>Zaměříme se na věk a počet vykouřených cigaret za rok</w:t>
      </w:r>
      <w:r w:rsidR="00CC07A1">
        <w:rPr>
          <w:i/>
          <w:iCs/>
        </w:rPr>
        <w:t>,</w:t>
      </w:r>
      <w:r w:rsidR="0000388A" w:rsidRPr="00B01022">
        <w:t xml:space="preserve">“ </w:t>
      </w:r>
      <w:r w:rsidR="00D32443" w:rsidRPr="00B01022">
        <w:t>konstatuje</w:t>
      </w:r>
      <w:r w:rsidR="0000388A" w:rsidRPr="00B01022">
        <w:t xml:space="preserve"> </w:t>
      </w:r>
      <w:r w:rsidR="00D32443" w:rsidRPr="00B01022">
        <w:t>doc. MUDr. Bohumil Seifert, Ph.D.</w:t>
      </w:r>
      <w:r w:rsidR="0000388A" w:rsidRPr="00B01022">
        <w:t>, přednosta Ústavu všeobecného lékařství</w:t>
      </w:r>
      <w:r w:rsidR="00CC07A1">
        <w:t xml:space="preserve"> 1. LF UK</w:t>
      </w:r>
      <w:r w:rsidR="00D32443" w:rsidRPr="00B01022">
        <w:t xml:space="preserve"> a vědecký sekretář SVL ČLS JEP</w:t>
      </w:r>
      <w:r w:rsidR="0000388A" w:rsidRPr="00B01022">
        <w:t xml:space="preserve">. </w:t>
      </w:r>
      <w:r w:rsidR="00205E45" w:rsidRPr="00471A47">
        <w:t>„</w:t>
      </w:r>
      <w:r w:rsidR="00B56257" w:rsidRPr="00471A47">
        <w:rPr>
          <w:i/>
          <w:iCs/>
        </w:rPr>
        <w:t xml:space="preserve">Naším úkolem bude pacienty edukovat a vysvětlit </w:t>
      </w:r>
      <w:r w:rsidR="00CC07A1">
        <w:rPr>
          <w:i/>
          <w:iCs/>
        </w:rPr>
        <w:t xml:space="preserve">jim </w:t>
      </w:r>
      <w:r w:rsidR="00B56257" w:rsidRPr="00471A47">
        <w:rPr>
          <w:i/>
          <w:iCs/>
        </w:rPr>
        <w:t>význam včasného odhalení rakoviny plic</w:t>
      </w:r>
      <w:r w:rsidR="00CC07A1">
        <w:rPr>
          <w:i/>
          <w:iCs/>
        </w:rPr>
        <w:t>,</w:t>
      </w:r>
      <w:r w:rsidR="00205E45" w:rsidRPr="00471A47">
        <w:rPr>
          <w:i/>
          <w:iCs/>
        </w:rPr>
        <w:t>“</w:t>
      </w:r>
      <w:r w:rsidR="00205E45" w:rsidRPr="00B01022">
        <w:t xml:space="preserve"> dodává. </w:t>
      </w:r>
      <w:r w:rsidR="00CC07A1">
        <w:t>K zapojení d</w:t>
      </w:r>
      <w:r w:rsidR="0000388A" w:rsidRPr="00B01022">
        <w:t xml:space="preserve">o programu budou osloveni současní nebo bývalí kuřáci </w:t>
      </w:r>
      <w:r w:rsidR="00CC07A1">
        <w:t>ve věku</w:t>
      </w:r>
      <w:r w:rsidR="0000388A" w:rsidRPr="00B01022">
        <w:t xml:space="preserve"> 55 až 74 let</w:t>
      </w:r>
      <w:r w:rsidR="001D7561" w:rsidRPr="00B01022">
        <w:t xml:space="preserve">, kteří kouří </w:t>
      </w:r>
      <w:r w:rsidR="00A54B97" w:rsidRPr="00B01022">
        <w:t>přibližně</w:t>
      </w:r>
      <w:r w:rsidR="001D7561" w:rsidRPr="00B01022">
        <w:t xml:space="preserve"> 1 krabičku denně po dobu 20 let. </w:t>
      </w:r>
      <w:r w:rsidR="00545E30" w:rsidRPr="00B01022">
        <w:t xml:space="preserve">V případě ochoty pacienta vstoupit do programu </w:t>
      </w:r>
      <w:r w:rsidR="00A41C4F" w:rsidRPr="00B01022">
        <w:t xml:space="preserve">je pacient </w:t>
      </w:r>
      <w:r w:rsidR="00545E30" w:rsidRPr="00B01022">
        <w:t>praktický</w:t>
      </w:r>
      <w:r w:rsidR="00A41C4F" w:rsidRPr="00B01022">
        <w:t>m</w:t>
      </w:r>
      <w:r w:rsidR="00545E30" w:rsidRPr="00B01022">
        <w:t xml:space="preserve"> lékař</w:t>
      </w:r>
      <w:r w:rsidR="00A41C4F" w:rsidRPr="00B01022">
        <w:t xml:space="preserve">em </w:t>
      </w:r>
      <w:r w:rsidR="00545E30" w:rsidRPr="00B01022">
        <w:t>ode</w:t>
      </w:r>
      <w:r w:rsidR="00A41C4F" w:rsidRPr="00B01022">
        <w:t>slán</w:t>
      </w:r>
      <w:r w:rsidR="00545E30" w:rsidRPr="00B01022">
        <w:t xml:space="preserve"> do plicní ambulance</w:t>
      </w:r>
      <w:r w:rsidR="00A41C4F" w:rsidRPr="00B01022">
        <w:t>.</w:t>
      </w:r>
    </w:p>
    <w:p w14:paraId="3149E555" w14:textId="462751A9" w:rsidR="00DC3F3F" w:rsidRPr="00DC3F3F" w:rsidRDefault="00B329FF" w:rsidP="00C42B78">
      <w:pPr>
        <w:spacing w:line="264" w:lineRule="auto"/>
        <w:jc w:val="both"/>
      </w:pPr>
      <w:r w:rsidRPr="00833D6B">
        <w:rPr>
          <w:i/>
          <w:iCs/>
        </w:rPr>
        <w:t>„</w:t>
      </w:r>
      <w:r w:rsidR="00FF5695" w:rsidRPr="00833D6B">
        <w:rPr>
          <w:i/>
          <w:iCs/>
        </w:rPr>
        <w:t>Ambulantní pneumolog je takovým koordinátorem programu</w:t>
      </w:r>
      <w:r w:rsidR="000A1F3F">
        <w:rPr>
          <w:i/>
          <w:iCs/>
        </w:rPr>
        <w:t>,</w:t>
      </w:r>
      <w:r w:rsidRPr="00833D6B">
        <w:rPr>
          <w:i/>
          <w:iCs/>
        </w:rPr>
        <w:t>“</w:t>
      </w:r>
      <w:r w:rsidR="00FF5695" w:rsidRPr="00833D6B">
        <w:t xml:space="preserve"> potvrzuje MUDr. Ivana </w:t>
      </w:r>
      <w:proofErr w:type="spellStart"/>
      <w:r w:rsidR="00FF5695" w:rsidRPr="00833D6B">
        <w:t>Čierna</w:t>
      </w:r>
      <w:proofErr w:type="spellEnd"/>
      <w:r w:rsidR="00FF5695" w:rsidRPr="00833D6B">
        <w:t xml:space="preserve"> Peterová, plicní lékařka</w:t>
      </w:r>
      <w:r w:rsidR="000A1F3F">
        <w:t>,</w:t>
      </w:r>
      <w:r w:rsidR="00FF5695" w:rsidRPr="00833D6B">
        <w:t xml:space="preserve"> a </w:t>
      </w:r>
      <w:r w:rsidRPr="00833D6B">
        <w:t>popisuje</w:t>
      </w:r>
      <w:r w:rsidR="00FF5695" w:rsidRPr="00833D6B">
        <w:t xml:space="preserve"> roli plicního lékaře</w:t>
      </w:r>
      <w:r w:rsidRPr="00833D6B">
        <w:t xml:space="preserve"> ve screeningu</w:t>
      </w:r>
      <w:r w:rsidR="006F2034">
        <w:t>:</w:t>
      </w:r>
      <w:r w:rsidR="00FF5695" w:rsidRPr="00833D6B">
        <w:t xml:space="preserve"> </w:t>
      </w:r>
      <w:r w:rsidR="0031308B" w:rsidRPr="00833D6B">
        <w:t>„</w:t>
      </w:r>
      <w:r w:rsidRPr="00833D6B">
        <w:rPr>
          <w:i/>
          <w:iCs/>
        </w:rPr>
        <w:t>Plicní lékař provede</w:t>
      </w:r>
      <w:r w:rsidR="00FF5695" w:rsidRPr="00833D6B">
        <w:rPr>
          <w:i/>
          <w:iCs/>
        </w:rPr>
        <w:t xml:space="preserve"> komplexní vyšetření</w:t>
      </w:r>
      <w:r w:rsidR="00A54B97" w:rsidRPr="00833D6B">
        <w:rPr>
          <w:i/>
          <w:iCs/>
        </w:rPr>
        <w:t xml:space="preserve"> plic</w:t>
      </w:r>
      <w:r w:rsidR="00FF5695" w:rsidRPr="00833D6B">
        <w:rPr>
          <w:i/>
          <w:iCs/>
        </w:rPr>
        <w:t xml:space="preserve">, </w:t>
      </w:r>
      <w:r w:rsidR="00A54B97" w:rsidRPr="00833D6B">
        <w:rPr>
          <w:i/>
          <w:iCs/>
        </w:rPr>
        <w:t xml:space="preserve">odešle pacienta na </w:t>
      </w:r>
      <w:r w:rsidR="00FF5695" w:rsidRPr="00833D6B">
        <w:rPr>
          <w:i/>
          <w:iCs/>
        </w:rPr>
        <w:t>CT vyšetření a po celou dobu má pacienta v péči, je mu oporou.</w:t>
      </w:r>
      <w:r w:rsidR="0031308B" w:rsidRPr="00833D6B">
        <w:rPr>
          <w:i/>
          <w:iCs/>
        </w:rPr>
        <w:t>“</w:t>
      </w:r>
      <w:r w:rsidR="00205E45" w:rsidRPr="00833D6B">
        <w:rPr>
          <w:i/>
          <w:iCs/>
        </w:rPr>
        <w:t xml:space="preserve"> </w:t>
      </w:r>
      <w:r w:rsidR="00FF5695" w:rsidRPr="00833D6B">
        <w:t xml:space="preserve">V případě </w:t>
      </w:r>
      <w:r w:rsidR="004E20AE" w:rsidRPr="00833D6B">
        <w:t xml:space="preserve">zjištění </w:t>
      </w:r>
      <w:r w:rsidR="00A54B97" w:rsidRPr="00833D6B">
        <w:t xml:space="preserve">podezřelého </w:t>
      </w:r>
      <w:r w:rsidR="004E20AE" w:rsidRPr="00833D6B">
        <w:t>nálezu</w:t>
      </w:r>
      <w:r w:rsidR="0031308B" w:rsidRPr="00833D6B">
        <w:t xml:space="preserve"> objedná</w:t>
      </w:r>
      <w:r w:rsidR="00FF5695" w:rsidRPr="00833D6B">
        <w:t xml:space="preserve"> </w:t>
      </w:r>
      <w:r w:rsidR="00A54B97" w:rsidRPr="00833D6B">
        <w:t xml:space="preserve">plicní lékař </w:t>
      </w:r>
      <w:r w:rsidR="00FF5695" w:rsidRPr="00833D6B">
        <w:t xml:space="preserve">pacienta </w:t>
      </w:r>
      <w:r w:rsidR="00A54B97" w:rsidRPr="00833D6B">
        <w:t>na specializované pracoviště, kde v</w:t>
      </w:r>
      <w:r w:rsidR="0031308B" w:rsidRPr="00833D6B">
        <w:t xml:space="preserve"> rámci multidisciplinárního týmu proběhne zhodnocení nálezů a stanovení léčebného programu.</w:t>
      </w:r>
      <w:r w:rsidR="0031308B">
        <w:t xml:space="preserve"> </w:t>
      </w:r>
    </w:p>
    <w:p w14:paraId="7AEFB429" w14:textId="32B3EBFD" w:rsidR="00DC3F3F" w:rsidRPr="00DC3F3F" w:rsidRDefault="00F80159" w:rsidP="00F24782">
      <w:pPr>
        <w:spacing w:line="264" w:lineRule="auto"/>
        <w:jc w:val="both"/>
      </w:pPr>
      <w:r>
        <w:t>Velké studie</w:t>
      </w:r>
      <w:r w:rsidR="00F24782" w:rsidRPr="0001099B">
        <w:t xml:space="preserve">, které se problematikou časného záchytu karcinomu plic zabývaly, </w:t>
      </w:r>
      <w:r w:rsidR="009D1A63" w:rsidRPr="0001099B">
        <w:t>prokázal</w:t>
      </w:r>
      <w:r w:rsidR="009D1A63">
        <w:t>y</w:t>
      </w:r>
      <w:r w:rsidR="00F24782" w:rsidRPr="0001099B">
        <w:t xml:space="preserve">, že screening pomocí </w:t>
      </w:r>
      <w:proofErr w:type="spellStart"/>
      <w:r w:rsidR="00F24782" w:rsidRPr="0001099B">
        <w:t>nízkodávkového</w:t>
      </w:r>
      <w:proofErr w:type="spellEnd"/>
      <w:r w:rsidR="00F24782" w:rsidRPr="0001099B">
        <w:t xml:space="preserve"> CT přináší významné snížení úmrtnosti</w:t>
      </w:r>
      <w:r w:rsidR="0001304C">
        <w:t xml:space="preserve"> na toto onemocnění</w:t>
      </w:r>
      <w:r w:rsidR="00F24782" w:rsidRPr="0001099B">
        <w:t xml:space="preserve">. </w:t>
      </w:r>
      <w:r w:rsidR="00A54B97" w:rsidRPr="0001099B">
        <w:t xml:space="preserve">Hlavním </w:t>
      </w:r>
      <w:r w:rsidR="0031308B" w:rsidRPr="0001099B">
        <w:lastRenderedPageBreak/>
        <w:t xml:space="preserve">diagnostickým vyšetřením v rámci screeningu </w:t>
      </w:r>
      <w:r w:rsidR="00F24782" w:rsidRPr="0001099B">
        <w:t>je právě</w:t>
      </w:r>
      <w:r w:rsidR="0031308B" w:rsidRPr="0001099B">
        <w:t xml:space="preserve"> </w:t>
      </w:r>
      <w:proofErr w:type="spellStart"/>
      <w:r w:rsidR="0031308B" w:rsidRPr="0001099B">
        <w:t>nízkodávkové</w:t>
      </w:r>
      <w:proofErr w:type="spellEnd"/>
      <w:r w:rsidR="0031308B" w:rsidRPr="0001099B">
        <w:t xml:space="preserve"> CT vyšetření, které nevyžaduje žádnou speciální přípravu a </w:t>
      </w:r>
      <w:r w:rsidR="004E20AE" w:rsidRPr="0001099B">
        <w:t xml:space="preserve">trvá </w:t>
      </w:r>
      <w:r w:rsidR="004F5618" w:rsidRPr="0001099B">
        <w:t xml:space="preserve">jen </w:t>
      </w:r>
      <w:r w:rsidR="004E20AE" w:rsidRPr="0001099B">
        <w:t>několik</w:t>
      </w:r>
      <w:r w:rsidR="0031308B" w:rsidRPr="0001099B">
        <w:t xml:space="preserve"> minut. </w:t>
      </w:r>
      <w:r w:rsidR="004E20AE" w:rsidRPr="0001099B">
        <w:t>N</w:t>
      </w:r>
      <w:r w:rsidR="0031308B" w:rsidRPr="0001099B">
        <w:t xml:space="preserve">ení potřeba mít obavu. </w:t>
      </w:r>
      <w:r w:rsidR="00DC3F3F" w:rsidRPr="00471A47">
        <w:rPr>
          <w:i/>
          <w:iCs/>
        </w:rPr>
        <w:t>„</w:t>
      </w:r>
      <w:r w:rsidR="00B56257" w:rsidRPr="00471A47">
        <w:rPr>
          <w:i/>
          <w:iCs/>
        </w:rPr>
        <w:t>Dosavadní zkušenosti dokazují, že screening s využitím CT je účinným způsobem, jak zachytit u rizikových osob nádor v časném stádiu, kdy jej lze léčit chirurgickým zákrokem a je vysoká šance na vyléčení</w:t>
      </w:r>
      <w:r w:rsidR="000244A7">
        <w:rPr>
          <w:i/>
          <w:iCs/>
        </w:rPr>
        <w:t>,</w:t>
      </w:r>
      <w:r w:rsidR="00205E45" w:rsidRPr="00471A47">
        <w:rPr>
          <w:i/>
          <w:iCs/>
        </w:rPr>
        <w:t>“</w:t>
      </w:r>
      <w:r w:rsidR="00205E45" w:rsidRPr="0001099B">
        <w:rPr>
          <w:i/>
          <w:iCs/>
        </w:rPr>
        <w:t xml:space="preserve"> vysvětluje</w:t>
      </w:r>
      <w:r w:rsidR="00DC3F3F" w:rsidRPr="0001099B">
        <w:t xml:space="preserve"> </w:t>
      </w:r>
      <w:r w:rsidR="004E20AE" w:rsidRPr="0001099B">
        <w:t>doc. MUDr. Hynek Mírka, Ph.D.</w:t>
      </w:r>
      <w:r w:rsidR="000244A7">
        <w:t>,</w:t>
      </w:r>
      <w:r w:rsidR="1EA22F53" w:rsidRPr="0001099B">
        <w:t xml:space="preserve"> z</w:t>
      </w:r>
      <w:r w:rsidR="00DC3F3F" w:rsidRPr="0001099B">
        <w:t xml:space="preserve"> </w:t>
      </w:r>
      <w:r w:rsidR="004E20AE" w:rsidRPr="0001099B">
        <w:t>Kliniky zobrazovacích metod FN Plzeň</w:t>
      </w:r>
      <w:r w:rsidR="00DC3F3F" w:rsidRPr="0001099B">
        <w:t>.</w:t>
      </w:r>
      <w:r w:rsidR="00DC3F3F">
        <w:t xml:space="preserve"> </w:t>
      </w:r>
    </w:p>
    <w:p w14:paraId="0249EAB4" w14:textId="5AA8670C" w:rsidR="008253F9" w:rsidRPr="00471A47" w:rsidRDefault="008253F9" w:rsidP="00F24782">
      <w:pPr>
        <w:spacing w:line="264" w:lineRule="auto"/>
        <w:jc w:val="both"/>
      </w:pPr>
      <w:r w:rsidRPr="00471A47">
        <w:t xml:space="preserve">Hlavní příčinou tohoto </w:t>
      </w:r>
      <w:r w:rsidR="000C4017" w:rsidRPr="00471A47">
        <w:t>zhoubného nádoru</w:t>
      </w:r>
      <w:r w:rsidRPr="00471A47">
        <w:t xml:space="preserve"> je kouření. Podle počtu vykouřených krabiček cigaret během života </w:t>
      </w:r>
      <w:r w:rsidR="00567B7A" w:rsidRPr="00471A47">
        <w:t>bude pacientům vyšetření doporučeno</w:t>
      </w:r>
      <w:r w:rsidRPr="00471A47">
        <w:t xml:space="preserve">. </w:t>
      </w:r>
      <w:r w:rsidR="000244A7">
        <w:t>„</w:t>
      </w:r>
      <w:r w:rsidRPr="00471A47">
        <w:rPr>
          <w:i/>
          <w:iCs/>
        </w:rPr>
        <w:t>Je proto pochopitelné, že součástí programu musí být pro současné kuřáky jasné doporučení přestat kouřit a nabídka léčby závislosti na tabáku včetně předání kontaktů</w:t>
      </w:r>
      <w:r w:rsidR="00496473">
        <w:rPr>
          <w:i/>
          <w:iCs/>
        </w:rPr>
        <w:t xml:space="preserve"> a</w:t>
      </w:r>
      <w:r w:rsidRPr="00471A47">
        <w:rPr>
          <w:i/>
          <w:iCs/>
        </w:rPr>
        <w:t xml:space="preserve"> pro bývalé kuřáky podpora v abstinenci. To by mělo proběhnout alespoň formou krátké intervence u odesílajícího lékaře či ve screeningovém centru</w:t>
      </w:r>
      <w:r w:rsidR="000244A7">
        <w:rPr>
          <w:i/>
          <w:iCs/>
        </w:rPr>
        <w:t>;</w:t>
      </w:r>
      <w:r w:rsidRPr="00471A47">
        <w:rPr>
          <w:i/>
          <w:iCs/>
        </w:rPr>
        <w:t xml:space="preserve"> kontakty na možnosti intenzivní léčby jsou na webu Společnosti pro léčbu závislosti na tabáku</w:t>
      </w:r>
      <w:r w:rsidR="00B10DEE" w:rsidRPr="00471A47">
        <w:rPr>
          <w:i/>
          <w:iCs/>
        </w:rPr>
        <w:t xml:space="preserve"> www</w:t>
      </w:r>
      <w:r w:rsidRPr="00471A47">
        <w:rPr>
          <w:i/>
          <w:iCs/>
        </w:rPr>
        <w:t>.</w:t>
      </w:r>
      <w:r w:rsidR="00B10DEE" w:rsidRPr="00471A47">
        <w:rPr>
          <w:i/>
          <w:iCs/>
        </w:rPr>
        <w:t>slzt</w:t>
      </w:r>
      <w:r w:rsidRPr="00471A47">
        <w:rPr>
          <w:i/>
          <w:iCs/>
        </w:rPr>
        <w:t>.</w:t>
      </w:r>
      <w:r w:rsidR="00B10DEE" w:rsidRPr="00471A47">
        <w:rPr>
          <w:i/>
          <w:iCs/>
        </w:rPr>
        <w:t>cz</w:t>
      </w:r>
      <w:r w:rsidR="002F3741">
        <w:rPr>
          <w:i/>
          <w:iCs/>
        </w:rPr>
        <w:t>,</w:t>
      </w:r>
      <w:r w:rsidRPr="00471A47">
        <w:rPr>
          <w:i/>
          <w:iCs/>
        </w:rPr>
        <w:t>“</w:t>
      </w:r>
      <w:r w:rsidRPr="00471A47">
        <w:t xml:space="preserve"> říká prof. MUDr. Eva Králíková</w:t>
      </w:r>
      <w:r w:rsidR="000244A7">
        <w:t>, CSc.,</w:t>
      </w:r>
      <w:r w:rsidRPr="00471A47">
        <w:t xml:space="preserve"> z Centra pro závislé na tabáku 1. LF UK a VFN v Praze.</w:t>
      </w:r>
    </w:p>
    <w:p w14:paraId="36BC3A80" w14:textId="4F233C15" w:rsidR="00DC3F3F" w:rsidRPr="00DC3F3F" w:rsidRDefault="00D41B9B" w:rsidP="00F24782">
      <w:pPr>
        <w:spacing w:line="26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Program časného zákrytu karcinomu plic je ve fázi finalizace a </w:t>
      </w:r>
      <w:r w:rsidR="00F571B8">
        <w:rPr>
          <w:rFonts w:ascii="Calibri" w:hAnsi="Calibri" w:cs="Calibri"/>
        </w:rPr>
        <w:t xml:space="preserve">jeho pilotní fáze </w:t>
      </w:r>
      <w:r w:rsidR="0031389B" w:rsidRPr="0031389B">
        <w:rPr>
          <w:rFonts w:ascii="Calibri" w:hAnsi="Calibri" w:cs="Calibri"/>
        </w:rPr>
        <w:t>bude trvat nejméně 5 let, po nichž dojde k vyhodnocení dosažen</w:t>
      </w:r>
      <w:r w:rsidR="006F2034">
        <w:rPr>
          <w:rFonts w:ascii="Calibri" w:hAnsi="Calibri" w:cs="Calibri"/>
        </w:rPr>
        <w:t xml:space="preserve">ých </w:t>
      </w:r>
      <w:r w:rsidR="0031389B" w:rsidRPr="0031389B">
        <w:rPr>
          <w:rFonts w:ascii="Calibri" w:hAnsi="Calibri" w:cs="Calibri"/>
        </w:rPr>
        <w:t>cílů</w:t>
      </w:r>
      <w:r w:rsidR="00DC3F3F" w:rsidRPr="00DC3F3F">
        <w:rPr>
          <w:rFonts w:ascii="Calibri" w:hAnsi="Calibri" w:cs="Calibri"/>
        </w:rPr>
        <w:t xml:space="preserve">. </w:t>
      </w:r>
      <w:r w:rsidR="00F24782" w:rsidRPr="00F24782">
        <w:rPr>
          <w:rFonts w:ascii="Calibri" w:hAnsi="Calibri" w:cs="Calibri"/>
        </w:rPr>
        <w:t>Odborným garantem programu je</w:t>
      </w:r>
      <w:r w:rsidR="00F24782">
        <w:rPr>
          <w:rFonts w:ascii="Calibri" w:hAnsi="Calibri" w:cs="Calibri"/>
        </w:rPr>
        <w:t xml:space="preserve"> </w:t>
      </w:r>
      <w:r w:rsidR="00F24782" w:rsidRPr="00F24782">
        <w:rPr>
          <w:rFonts w:ascii="Calibri" w:hAnsi="Calibri" w:cs="Calibri"/>
        </w:rPr>
        <w:t>prof. MUDr. Martina</w:t>
      </w:r>
      <w:r w:rsidR="000244A7">
        <w:rPr>
          <w:rFonts w:ascii="Calibri" w:hAnsi="Calibri" w:cs="Calibri"/>
        </w:rPr>
        <w:t xml:space="preserve"> Koziar</w:t>
      </w:r>
      <w:r w:rsidR="00F24782" w:rsidRPr="00F24782">
        <w:rPr>
          <w:rFonts w:ascii="Calibri" w:hAnsi="Calibri" w:cs="Calibri"/>
        </w:rPr>
        <w:t xml:space="preserve"> Vašáková, Ph</w:t>
      </w:r>
      <w:r w:rsidR="000244A7">
        <w:rPr>
          <w:rFonts w:ascii="Calibri" w:hAnsi="Calibri" w:cs="Calibri"/>
        </w:rPr>
        <w:t>.</w:t>
      </w:r>
      <w:r w:rsidR="00F24782" w:rsidRPr="00F24782">
        <w:rPr>
          <w:rFonts w:ascii="Calibri" w:hAnsi="Calibri" w:cs="Calibri"/>
        </w:rPr>
        <w:t>D.,</w:t>
      </w:r>
      <w:r w:rsidR="00F24782">
        <w:rPr>
          <w:rFonts w:ascii="Calibri" w:hAnsi="Calibri" w:cs="Calibri"/>
        </w:rPr>
        <w:t xml:space="preserve"> </w:t>
      </w:r>
      <w:r w:rsidR="00F24782" w:rsidRPr="00F24782">
        <w:rPr>
          <w:rFonts w:ascii="Calibri" w:hAnsi="Calibri" w:cs="Calibri"/>
        </w:rPr>
        <w:t>předsedkyně České pneumologické</w:t>
      </w:r>
      <w:r w:rsidR="00F24782">
        <w:rPr>
          <w:rFonts w:ascii="Calibri" w:hAnsi="Calibri" w:cs="Calibri"/>
        </w:rPr>
        <w:t xml:space="preserve"> </w:t>
      </w:r>
      <w:r w:rsidR="00F24782" w:rsidRPr="00F24782">
        <w:rPr>
          <w:rFonts w:ascii="Calibri" w:hAnsi="Calibri" w:cs="Calibri"/>
        </w:rPr>
        <w:t>a ftizeologické společnosti ČLS JEP.</w:t>
      </w:r>
      <w:r w:rsidR="00F24782">
        <w:rPr>
          <w:rFonts w:ascii="Calibri" w:hAnsi="Calibri" w:cs="Calibri"/>
        </w:rPr>
        <w:t xml:space="preserve"> </w:t>
      </w:r>
      <w:r w:rsidR="00F24782" w:rsidRPr="00F24782">
        <w:rPr>
          <w:rFonts w:ascii="Calibri" w:hAnsi="Calibri" w:cs="Calibri"/>
        </w:rPr>
        <w:t xml:space="preserve">Do projektu je </w:t>
      </w:r>
      <w:r w:rsidR="000C58A4">
        <w:rPr>
          <w:rFonts w:ascii="Calibri" w:hAnsi="Calibri" w:cs="Calibri"/>
        </w:rPr>
        <w:t>zapojena</w:t>
      </w:r>
      <w:r w:rsidR="000C58A4" w:rsidRPr="00F24782">
        <w:rPr>
          <w:rFonts w:ascii="Calibri" w:hAnsi="Calibri" w:cs="Calibri"/>
        </w:rPr>
        <w:t xml:space="preserve"> </w:t>
      </w:r>
      <w:r w:rsidR="00F24782" w:rsidRPr="00F24782">
        <w:rPr>
          <w:rFonts w:ascii="Calibri" w:hAnsi="Calibri" w:cs="Calibri"/>
        </w:rPr>
        <w:t>řada</w:t>
      </w:r>
      <w:r w:rsidR="00F24782">
        <w:rPr>
          <w:rFonts w:ascii="Calibri" w:hAnsi="Calibri" w:cs="Calibri"/>
        </w:rPr>
        <w:t xml:space="preserve"> </w:t>
      </w:r>
      <w:r w:rsidR="00F24782" w:rsidRPr="00F24782">
        <w:rPr>
          <w:rFonts w:ascii="Calibri" w:hAnsi="Calibri" w:cs="Calibri"/>
        </w:rPr>
        <w:t>dalších odborných společností a institucí</w:t>
      </w:r>
      <w:r w:rsidR="00F24782">
        <w:rPr>
          <w:rFonts w:ascii="Calibri" w:hAnsi="Calibri" w:cs="Calibri"/>
        </w:rPr>
        <w:t xml:space="preserve">. </w:t>
      </w:r>
      <w:r w:rsidR="00B52E3E" w:rsidRPr="00B52E3E">
        <w:rPr>
          <w:rFonts w:ascii="Calibri" w:hAnsi="Calibri" w:cs="Calibri"/>
        </w:rPr>
        <w:t xml:space="preserve">Program je garantován </w:t>
      </w:r>
      <w:r w:rsidR="004F5618">
        <w:rPr>
          <w:rFonts w:ascii="Calibri" w:hAnsi="Calibri" w:cs="Calibri"/>
        </w:rPr>
        <w:t xml:space="preserve">příslušnou </w:t>
      </w:r>
      <w:r w:rsidR="000244A7">
        <w:rPr>
          <w:rFonts w:ascii="Calibri" w:hAnsi="Calibri" w:cs="Calibri"/>
        </w:rPr>
        <w:t>k</w:t>
      </w:r>
      <w:r w:rsidR="00B52E3E" w:rsidRPr="00B52E3E">
        <w:rPr>
          <w:rFonts w:ascii="Calibri" w:hAnsi="Calibri" w:cs="Calibri"/>
        </w:rPr>
        <w:t xml:space="preserve">omisí </w:t>
      </w:r>
      <w:r w:rsidR="000244A7">
        <w:rPr>
          <w:rFonts w:ascii="Calibri" w:hAnsi="Calibri" w:cs="Calibri"/>
        </w:rPr>
        <w:t>m</w:t>
      </w:r>
      <w:r w:rsidR="00B52E3E" w:rsidRPr="00B52E3E">
        <w:rPr>
          <w:rFonts w:ascii="Calibri" w:hAnsi="Calibri" w:cs="Calibri"/>
        </w:rPr>
        <w:t>inisterstva zdravotnictví</w:t>
      </w:r>
      <w:r w:rsidR="00B52E3E">
        <w:rPr>
          <w:rFonts w:ascii="Calibri" w:hAnsi="Calibri" w:cs="Calibri"/>
        </w:rPr>
        <w:t>.</w:t>
      </w:r>
      <w:r w:rsidR="00F24782">
        <w:rPr>
          <w:rFonts w:ascii="Calibri" w:hAnsi="Calibri" w:cs="Calibri"/>
        </w:rPr>
        <w:t xml:space="preserve"> </w:t>
      </w:r>
      <w:r w:rsidR="004F5618">
        <w:rPr>
          <w:rFonts w:ascii="Calibri" w:hAnsi="Calibri" w:cs="Calibri"/>
        </w:rPr>
        <w:t>Na přípravě programu spolupracovalo od začátku Národní screeningové centrum (NSC) Ústavu zdravotnických informací a statistiky</w:t>
      </w:r>
      <w:r w:rsidR="000244A7">
        <w:rPr>
          <w:rFonts w:ascii="Calibri" w:hAnsi="Calibri" w:cs="Calibri"/>
        </w:rPr>
        <w:t xml:space="preserve"> ČR</w:t>
      </w:r>
      <w:r w:rsidR="004F5618">
        <w:rPr>
          <w:rFonts w:ascii="Calibri" w:hAnsi="Calibri" w:cs="Calibri"/>
        </w:rPr>
        <w:t>. „</w:t>
      </w:r>
      <w:r w:rsidR="004F5618" w:rsidRPr="0058049D">
        <w:rPr>
          <w:rFonts w:ascii="Calibri" w:hAnsi="Calibri" w:cs="Calibri"/>
          <w:i/>
          <w:iCs/>
        </w:rPr>
        <w:t>Role Národního screeningového centra v realizaci programu časného záchytu karcinomu plic však bude neméně důležitá i v budoucnu v rámci zajištění monitoringu a hodnocení programu</w:t>
      </w:r>
      <w:r w:rsidR="004F5618">
        <w:rPr>
          <w:rFonts w:ascii="Calibri" w:hAnsi="Calibri" w:cs="Calibri"/>
        </w:rPr>
        <w:t>“, doplňuje PhDr. Karel Hejduk, vedoucí Národního screeningového centra ÚZIS ČR.</w:t>
      </w:r>
    </w:p>
    <w:p w14:paraId="6E1D140B" w14:textId="77777777" w:rsidR="00DC3F3F" w:rsidRPr="00DC3F3F" w:rsidRDefault="00DC3F3F" w:rsidP="00C42B78">
      <w:pPr>
        <w:spacing w:line="264" w:lineRule="auto"/>
        <w:jc w:val="both"/>
        <w:rPr>
          <w:rFonts w:ascii="Calibri" w:eastAsia="Calibri" w:hAnsi="Calibri" w:cs="Calibri"/>
        </w:rPr>
      </w:pPr>
    </w:p>
    <w:p w14:paraId="6C96D823" w14:textId="1A7939FD" w:rsidR="00DC3F3F" w:rsidRPr="00DC3F3F" w:rsidRDefault="00DC3F3F" w:rsidP="00C42B78">
      <w:pPr>
        <w:spacing w:line="264" w:lineRule="auto"/>
        <w:jc w:val="both"/>
        <w:rPr>
          <w:rStyle w:val="dn"/>
          <w:rFonts w:ascii="Calibri" w:eastAsia="Calibri" w:hAnsi="Calibri" w:cs="Calibri"/>
          <w:b/>
          <w:bCs/>
          <w:lang w:val="cs-CZ"/>
        </w:rPr>
      </w:pPr>
      <w:r w:rsidRPr="00DC3F3F">
        <w:rPr>
          <w:rStyle w:val="dn"/>
          <w:rFonts w:ascii="Calibri" w:eastAsia="Calibri" w:hAnsi="Calibri" w:cs="Calibri"/>
          <w:b/>
          <w:bCs/>
          <w:lang w:val="cs-CZ"/>
        </w:rPr>
        <w:t>O Národním screeningovém centru ÚZIS</w:t>
      </w:r>
      <w:r w:rsidR="004F5618">
        <w:rPr>
          <w:rStyle w:val="dn"/>
          <w:rFonts w:ascii="Calibri" w:eastAsia="Calibri" w:hAnsi="Calibri" w:cs="Calibri"/>
          <w:b/>
          <w:bCs/>
          <w:lang w:val="cs-CZ"/>
        </w:rPr>
        <w:t xml:space="preserve"> ČR</w:t>
      </w:r>
    </w:p>
    <w:p w14:paraId="71EEB784" w14:textId="77777777" w:rsidR="00DC3F3F" w:rsidRPr="00DC3F3F" w:rsidRDefault="00DC3F3F" w:rsidP="00C42B78">
      <w:pPr>
        <w:spacing w:line="264" w:lineRule="auto"/>
        <w:jc w:val="both"/>
        <w:rPr>
          <w:rStyle w:val="dn"/>
          <w:rFonts w:ascii="Calibri" w:eastAsia="Times New Roman" w:hAnsi="Calibri" w:cs="Calibri"/>
          <w:lang w:val="cs-CZ" w:eastAsia="zh-CN"/>
        </w:rPr>
      </w:pPr>
      <w:r w:rsidRPr="00DC3F3F">
        <w:rPr>
          <w:rStyle w:val="dn"/>
          <w:rFonts w:ascii="Calibri" w:eastAsia="Calibri" w:hAnsi="Calibri" w:cs="Calibri"/>
          <w:lang w:val="cs-CZ"/>
        </w:rPr>
        <w:t xml:space="preserve">Národní screeningové centrum (NSC) vzniklo za účelem podpory a zlepšení screeningu a prevence vážných onemocnění v České republice. NSC nabízí občanům nové či vylepšené screeningové nebo preventivní programy týkající se například chronické obstrukční plicní nemoci (CHOPN), diabetické retinopatie, </w:t>
      </w:r>
      <w:r w:rsidRPr="00DC3F3F">
        <w:rPr>
          <w:rFonts w:ascii="Calibri" w:eastAsia="Times New Roman" w:hAnsi="Calibri" w:cs="Calibri"/>
          <w:shd w:val="clear" w:color="auto" w:fill="FFFFFF"/>
          <w:lang w:eastAsia="zh-CN"/>
        </w:rPr>
        <w:t xml:space="preserve">kritických vrozených </w:t>
      </w:r>
      <w:r w:rsidRPr="00DC3F3F">
        <w:rPr>
          <w:rFonts w:ascii="Calibri" w:eastAsia="Times New Roman" w:hAnsi="Calibri" w:cs="Calibri"/>
          <w:color w:val="000000" w:themeColor="text1"/>
          <w:shd w:val="clear" w:color="auto" w:fill="FFFFFF"/>
          <w:lang w:eastAsia="zh-CN"/>
        </w:rPr>
        <w:t>srdečních vad u novorozenců</w:t>
      </w:r>
      <w:r w:rsidRPr="00DC3F3F">
        <w:rPr>
          <w:rFonts w:ascii="Calibri" w:eastAsia="Times New Roman" w:hAnsi="Calibri" w:cs="Calibri"/>
          <w:color w:val="000000" w:themeColor="text1"/>
          <w:lang w:eastAsia="zh-CN"/>
        </w:rPr>
        <w:t xml:space="preserve"> </w:t>
      </w:r>
      <w:r w:rsidRPr="00DC3F3F">
        <w:rPr>
          <w:rStyle w:val="dn"/>
          <w:rFonts w:ascii="Calibri" w:eastAsia="Calibri" w:hAnsi="Calibri" w:cs="Calibri"/>
          <w:lang w:val="cs-CZ"/>
        </w:rPr>
        <w:t>či nádorových onemocnění. V současnosti je NSC financováno z prostředků čerpaných z fondů Evropské unie a svoji činnost realizuje za podpory Ministerstva zdravotnictví ČR.</w:t>
      </w:r>
    </w:p>
    <w:p w14:paraId="23CB7105" w14:textId="77777777" w:rsidR="000C1B76" w:rsidRDefault="000C1B76" w:rsidP="00C42B78">
      <w:pPr>
        <w:spacing w:line="264" w:lineRule="auto"/>
        <w:jc w:val="both"/>
        <w:rPr>
          <w:rStyle w:val="dn"/>
          <w:rFonts w:ascii="Calibri" w:eastAsia="Calibri" w:hAnsi="Calibri" w:cs="Calibri"/>
          <w:b/>
          <w:bCs/>
          <w:lang w:val="cs-CZ"/>
        </w:rPr>
      </w:pPr>
    </w:p>
    <w:p w14:paraId="3667549C" w14:textId="1A32A407" w:rsidR="004811EE" w:rsidRPr="00DC3F3F" w:rsidRDefault="004811EE" w:rsidP="00C42B78">
      <w:pPr>
        <w:spacing w:line="264" w:lineRule="auto"/>
        <w:jc w:val="both"/>
        <w:rPr>
          <w:rStyle w:val="dn"/>
          <w:rFonts w:ascii="Calibri" w:eastAsia="Calibri" w:hAnsi="Calibri" w:cs="Calibri"/>
          <w:b/>
          <w:bCs/>
          <w:lang w:val="cs-CZ"/>
        </w:rPr>
      </w:pPr>
      <w:r w:rsidRPr="00DC3F3F">
        <w:rPr>
          <w:rStyle w:val="dn"/>
          <w:rFonts w:ascii="Calibri" w:eastAsia="Calibri" w:hAnsi="Calibri" w:cs="Calibri"/>
          <w:b/>
          <w:bCs/>
          <w:lang w:val="cs-CZ"/>
        </w:rPr>
        <w:t xml:space="preserve">O </w:t>
      </w:r>
      <w:r w:rsidRPr="004811EE">
        <w:rPr>
          <w:rStyle w:val="dn"/>
          <w:rFonts w:ascii="Calibri" w:eastAsia="Calibri" w:hAnsi="Calibri" w:cs="Calibri"/>
          <w:b/>
          <w:bCs/>
          <w:lang w:val="cs-CZ"/>
        </w:rPr>
        <w:t>Česk</w:t>
      </w:r>
      <w:r>
        <w:rPr>
          <w:rStyle w:val="dn"/>
          <w:rFonts w:ascii="Calibri" w:eastAsia="Calibri" w:hAnsi="Calibri" w:cs="Calibri"/>
          <w:b/>
          <w:bCs/>
          <w:lang w:val="cs-CZ"/>
        </w:rPr>
        <w:t>é</w:t>
      </w:r>
      <w:r w:rsidRPr="004811EE">
        <w:rPr>
          <w:rStyle w:val="dn"/>
          <w:rFonts w:ascii="Calibri" w:eastAsia="Calibri" w:hAnsi="Calibri" w:cs="Calibri"/>
          <w:b/>
          <w:bCs/>
          <w:lang w:val="cs-CZ"/>
        </w:rPr>
        <w:t xml:space="preserve"> pneumologické a ftizeologické společnosti</w:t>
      </w:r>
      <w:r>
        <w:rPr>
          <w:rStyle w:val="dn"/>
          <w:rFonts w:ascii="Calibri" w:eastAsia="Calibri" w:hAnsi="Calibri" w:cs="Calibri"/>
          <w:b/>
          <w:bCs/>
          <w:lang w:val="cs-CZ"/>
        </w:rPr>
        <w:t xml:space="preserve"> ČLS JEP</w:t>
      </w:r>
    </w:p>
    <w:p w14:paraId="276F3801" w14:textId="7B140E9F" w:rsidR="00103999" w:rsidRPr="00B10DEE" w:rsidRDefault="00B10DEE" w:rsidP="00C42B78">
      <w:pPr>
        <w:jc w:val="both"/>
        <w:rPr>
          <w:rFonts w:ascii="Calibri" w:eastAsia="Calibri" w:hAnsi="Calibri" w:cs="Calibri"/>
        </w:rPr>
      </w:pPr>
      <w:r w:rsidRPr="00B10DEE">
        <w:rPr>
          <w:rStyle w:val="dn"/>
          <w:rFonts w:ascii="Calibri" w:eastAsia="Calibri" w:hAnsi="Calibri" w:cs="Calibri"/>
          <w:lang w:val="cs-CZ"/>
        </w:rPr>
        <w:t xml:space="preserve">ČPFS ČLS JEP je dobrovolným nezávislým sdružením fyzických osob – lékařů, farmaceutů a ostatních pracovníků ve zdravotnictví a příbuzných oborech, zaměřených na problematiku chorob dýchacího ústrojí a tuberkulózy všech lokalizací. Její činnost je soustředěna především na zvyšování odborné úrovně svých členů pořádáním kongresů, konferencí a menších přednáškových akcí. Hlavními směry odborného zaměření oboru jsou prevence, vyhledávání, diagnostika a léčba nemocí spojených s bronchiální obstrukcí, nádorů dýchacího ústrojí, infekčních zánětů, intersticiálních a </w:t>
      </w:r>
      <w:proofErr w:type="spellStart"/>
      <w:r w:rsidRPr="00B10DEE">
        <w:rPr>
          <w:rStyle w:val="dn"/>
          <w:rFonts w:ascii="Calibri" w:eastAsia="Calibri" w:hAnsi="Calibri" w:cs="Calibri"/>
          <w:lang w:val="cs-CZ"/>
        </w:rPr>
        <w:t>granulomatózních</w:t>
      </w:r>
      <w:proofErr w:type="spellEnd"/>
      <w:r w:rsidRPr="00B10DEE">
        <w:rPr>
          <w:rStyle w:val="dn"/>
          <w:rFonts w:ascii="Calibri" w:eastAsia="Calibri" w:hAnsi="Calibri" w:cs="Calibri"/>
          <w:lang w:val="cs-CZ"/>
        </w:rPr>
        <w:t xml:space="preserve"> plicních procesů, diagnostika a léčba poruch dýchání ve spánku, léčba cystické fibrózy dospělých.</w:t>
      </w:r>
    </w:p>
    <w:sectPr w:rsidR="00103999" w:rsidRPr="00B10DEE" w:rsidSect="00492ADA">
      <w:headerReference w:type="default" r:id="rId8"/>
      <w:footerReference w:type="default" r:id="rId9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2EEA6" w14:textId="77777777" w:rsidR="000E2C72" w:rsidRDefault="000E2C72" w:rsidP="004E4F3D">
      <w:pPr>
        <w:spacing w:after="0" w:line="240" w:lineRule="auto"/>
      </w:pPr>
      <w:r>
        <w:separator/>
      </w:r>
    </w:p>
  </w:endnote>
  <w:endnote w:type="continuationSeparator" w:id="0">
    <w:p w14:paraId="5A5B4223" w14:textId="77777777" w:rsidR="000E2C72" w:rsidRDefault="000E2C72" w:rsidP="004E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640" w:type="dxa"/>
      <w:tblInd w:w="-176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1"/>
      <w:gridCol w:w="1984"/>
      <w:gridCol w:w="1985"/>
    </w:tblGrid>
    <w:tr w:rsidR="00CF7BBD" w14:paraId="1A372C52" w14:textId="77777777" w:rsidTr="00225193">
      <w:tc>
        <w:tcPr>
          <w:tcW w:w="5671" w:type="dxa"/>
        </w:tcPr>
        <w:p w14:paraId="655E150C" w14:textId="48DA0AB6" w:rsidR="008D14D3" w:rsidRPr="00EC30E9" w:rsidRDefault="006514B7" w:rsidP="00FB41C5">
          <w:pPr>
            <w:pStyle w:val="Zpat-text"/>
            <w:rPr>
              <w:b/>
            </w:rPr>
          </w:pPr>
          <w:r>
            <w:rPr>
              <w:b/>
            </w:rPr>
            <w:t>Tisková zpráva</w:t>
          </w:r>
        </w:p>
      </w:tc>
      <w:tc>
        <w:tcPr>
          <w:tcW w:w="1984" w:type="dxa"/>
        </w:tcPr>
        <w:p w14:paraId="655A580E" w14:textId="77777777" w:rsidR="00CF7BBD" w:rsidRDefault="00CF7BBD" w:rsidP="00ED0FBE">
          <w:pPr>
            <w:pStyle w:val="Zpat-text"/>
          </w:pPr>
        </w:p>
      </w:tc>
      <w:tc>
        <w:tcPr>
          <w:tcW w:w="1985" w:type="dxa"/>
        </w:tcPr>
        <w:p w14:paraId="55F1041A" w14:textId="45C65DDF" w:rsidR="00CF7BBD" w:rsidRDefault="00CF7BBD" w:rsidP="00CF7BBD">
          <w:pPr>
            <w:pStyle w:val="Zpat-text"/>
            <w:jc w:val="right"/>
          </w:pPr>
          <w:r>
            <w:t xml:space="preserve">Stránka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D874B1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 w:rsidR="000D5539">
            <w:rPr>
              <w:noProof/>
            </w:rPr>
            <w:fldChar w:fldCharType="begin"/>
          </w:r>
          <w:r w:rsidR="000D5539">
            <w:rPr>
              <w:noProof/>
            </w:rPr>
            <w:instrText>NUMPAGES  \* Arabic  \* MERGEFORMAT</w:instrText>
          </w:r>
          <w:r w:rsidR="000D5539">
            <w:rPr>
              <w:noProof/>
            </w:rPr>
            <w:fldChar w:fldCharType="separate"/>
          </w:r>
          <w:r w:rsidR="00D874B1">
            <w:rPr>
              <w:noProof/>
            </w:rPr>
            <w:t>3</w:t>
          </w:r>
          <w:r w:rsidR="000D5539">
            <w:rPr>
              <w:noProof/>
            </w:rPr>
            <w:fldChar w:fldCharType="end"/>
          </w:r>
        </w:p>
      </w:tc>
    </w:tr>
  </w:tbl>
  <w:p w14:paraId="51ABF538" w14:textId="77777777" w:rsidR="001C6EE3" w:rsidRPr="00492ADA" w:rsidRDefault="001C6EE3" w:rsidP="00CF7B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F8B55" w14:textId="77777777" w:rsidR="000E2C72" w:rsidRDefault="000E2C72" w:rsidP="004E4F3D">
      <w:pPr>
        <w:spacing w:after="0" w:line="240" w:lineRule="auto"/>
      </w:pPr>
      <w:r>
        <w:separator/>
      </w:r>
    </w:p>
  </w:footnote>
  <w:footnote w:type="continuationSeparator" w:id="0">
    <w:p w14:paraId="4990D5CF" w14:textId="77777777" w:rsidR="000E2C72" w:rsidRDefault="000E2C72" w:rsidP="004E4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5164"/>
      <w:gridCol w:w="882"/>
    </w:tblGrid>
    <w:tr w:rsidR="00B95153" w14:paraId="7A27E62E" w14:textId="77777777" w:rsidTr="00554A70">
      <w:tc>
        <w:tcPr>
          <w:tcW w:w="3024" w:type="dxa"/>
        </w:tcPr>
        <w:p w14:paraId="3034C512" w14:textId="77777777" w:rsidR="0006116B" w:rsidRDefault="0006116B" w:rsidP="00DB4D26">
          <w:pPr>
            <w:pStyle w:val="Zpat"/>
            <w:tabs>
              <w:tab w:val="clear" w:pos="9072"/>
              <w:tab w:val="left" w:pos="4536"/>
            </w:tabs>
          </w:pPr>
          <w:r>
            <w:rPr>
              <w:noProof/>
              <w:lang w:eastAsia="cs-CZ"/>
            </w:rPr>
            <w:drawing>
              <wp:inline distT="0" distB="0" distL="0" distR="0" wp14:anchorId="7872CF04" wp14:editId="677CCDB4">
                <wp:extent cx="1914000" cy="396000"/>
                <wp:effectExtent l="0" t="0" r="0" b="4445"/>
                <wp:docPr id="3" name="Obrázek 3" descr="W:\PUBLICITA\VIZUÁLNÍ_IDENTITA\loga\OPZ\logo_OPZ_barev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PUBLICITA\VIZUÁLNÍ_IDENTITA\loga\OPZ\logo_OPZ_barev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00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6" w:type="dxa"/>
        </w:tcPr>
        <w:p w14:paraId="73791728" w14:textId="42C631A7" w:rsidR="0006116B" w:rsidRDefault="00DE2573" w:rsidP="00554A70">
          <w:pPr>
            <w:pStyle w:val="Zpat"/>
            <w:tabs>
              <w:tab w:val="clear" w:pos="9072"/>
              <w:tab w:val="left" w:pos="4536"/>
            </w:tabs>
            <w:jc w:val="center"/>
          </w:pPr>
          <w:r w:rsidRPr="00485323">
            <w:rPr>
              <w:noProof/>
              <w:lang w:eastAsia="cs-CZ"/>
            </w:rPr>
            <w:drawing>
              <wp:inline distT="0" distB="0" distL="0" distR="0" wp14:anchorId="5A89681B" wp14:editId="646BB7D6">
                <wp:extent cx="1563511" cy="360000"/>
                <wp:effectExtent l="0" t="0" r="0" b="2540"/>
                <wp:docPr id="7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ázek 1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351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" w:type="dxa"/>
        </w:tcPr>
        <w:p w14:paraId="077A4EA6" w14:textId="77777777" w:rsidR="0006116B" w:rsidRDefault="00B95153" w:rsidP="0006116B">
          <w:pPr>
            <w:pStyle w:val="Zpat"/>
            <w:tabs>
              <w:tab w:val="clear" w:pos="9072"/>
              <w:tab w:val="left" w:pos="4536"/>
            </w:tabs>
            <w:jc w:val="right"/>
          </w:pPr>
          <w:r>
            <w:rPr>
              <w:noProof/>
              <w:lang w:eastAsia="cs-CZ"/>
            </w:rPr>
            <w:drawing>
              <wp:inline distT="0" distB="0" distL="0" distR="0" wp14:anchorId="066B479D" wp14:editId="5CA71339">
                <wp:extent cx="542045" cy="360000"/>
                <wp:effectExtent l="0" t="0" r="0" b="254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uzis-cr-logo-2017.ti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04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B67589" w14:textId="77777777" w:rsidR="00014680" w:rsidRDefault="00014680" w:rsidP="00554A70">
    <w:pPr>
      <w:pStyle w:val="Zpat"/>
      <w:tabs>
        <w:tab w:val="clear" w:pos="4536"/>
        <w:tab w:val="clear" w:pos="9072"/>
        <w:tab w:val="left" w:pos="3630"/>
      </w:tabs>
    </w:pPr>
  </w:p>
  <w:p w14:paraId="5DC7E84D" w14:textId="5BE42AC5" w:rsidR="00554A70" w:rsidRPr="00542F20" w:rsidRDefault="00554A70" w:rsidP="00554A70">
    <w:pPr>
      <w:pStyle w:val="Zpat"/>
      <w:tabs>
        <w:tab w:val="clear" w:pos="4536"/>
        <w:tab w:val="clear" w:pos="9072"/>
        <w:tab w:val="left" w:pos="36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9pt;height:8.9pt" o:bullet="t">
        <v:imagedata r:id="rId1" o:title=""/>
      </v:shape>
    </w:pict>
  </w:numPicBullet>
  <w:abstractNum w:abstractNumId="0" w15:restartNumberingAfterBreak="0">
    <w:nsid w:val="04002D70"/>
    <w:multiLevelType w:val="hybridMultilevel"/>
    <w:tmpl w:val="383805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314A"/>
    <w:multiLevelType w:val="hybridMultilevel"/>
    <w:tmpl w:val="9148F6F8"/>
    <w:lvl w:ilvl="0" w:tplc="B998A8B4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806EE"/>
    <w:multiLevelType w:val="hybridMultilevel"/>
    <w:tmpl w:val="40069ED0"/>
    <w:lvl w:ilvl="0" w:tplc="4C281AC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C5965"/>
    <w:multiLevelType w:val="multilevel"/>
    <w:tmpl w:val="A5BA4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2E36BA"/>
    <w:multiLevelType w:val="hybridMultilevel"/>
    <w:tmpl w:val="717E500C"/>
    <w:lvl w:ilvl="0" w:tplc="9AE0FD2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E9B45F8"/>
    <w:multiLevelType w:val="hybridMultilevel"/>
    <w:tmpl w:val="174E845A"/>
    <w:lvl w:ilvl="0" w:tplc="05B690DE">
      <w:start w:val="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F23AF"/>
    <w:multiLevelType w:val="hybridMultilevel"/>
    <w:tmpl w:val="2CD4275C"/>
    <w:lvl w:ilvl="0" w:tplc="E110A44A">
      <w:start w:val="1"/>
      <w:numFmt w:val="decimal"/>
      <w:lvlText w:val="%1. 1.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8771288"/>
    <w:multiLevelType w:val="hybridMultilevel"/>
    <w:tmpl w:val="40205D58"/>
    <w:lvl w:ilvl="0" w:tplc="A3D0E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242FE"/>
    <w:multiLevelType w:val="hybridMultilevel"/>
    <w:tmpl w:val="284C34B0"/>
    <w:lvl w:ilvl="0" w:tplc="0405000F">
      <w:start w:val="1"/>
      <w:numFmt w:val="decimal"/>
      <w:lvlText w:val="%1."/>
      <w:lvlJc w:val="left"/>
      <w:pPr>
        <w:ind w:left="3621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3277D"/>
    <w:multiLevelType w:val="hybridMultilevel"/>
    <w:tmpl w:val="46DE2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03045"/>
    <w:multiLevelType w:val="hybridMultilevel"/>
    <w:tmpl w:val="3A7C0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304B6"/>
    <w:multiLevelType w:val="hybridMultilevel"/>
    <w:tmpl w:val="D18C8932"/>
    <w:lvl w:ilvl="0" w:tplc="0AF01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B5C3F"/>
    <w:multiLevelType w:val="hybridMultilevel"/>
    <w:tmpl w:val="4ABED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E21A1"/>
    <w:multiLevelType w:val="hybridMultilevel"/>
    <w:tmpl w:val="9336172E"/>
    <w:lvl w:ilvl="0" w:tplc="3A82F7D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95D31"/>
    <w:multiLevelType w:val="hybridMultilevel"/>
    <w:tmpl w:val="CE1C9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42D47"/>
    <w:multiLevelType w:val="hybridMultilevel"/>
    <w:tmpl w:val="868A0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D1400"/>
    <w:multiLevelType w:val="hybridMultilevel"/>
    <w:tmpl w:val="D0FE4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F0340"/>
    <w:multiLevelType w:val="hybridMultilevel"/>
    <w:tmpl w:val="96107462"/>
    <w:lvl w:ilvl="0" w:tplc="4C281AC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92D23"/>
    <w:multiLevelType w:val="hybridMultilevel"/>
    <w:tmpl w:val="3BAA32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00124"/>
    <w:multiLevelType w:val="hybridMultilevel"/>
    <w:tmpl w:val="B978B31E"/>
    <w:lvl w:ilvl="0" w:tplc="EF08BE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A3974"/>
    <w:multiLevelType w:val="hybridMultilevel"/>
    <w:tmpl w:val="CD026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54AF6"/>
    <w:multiLevelType w:val="hybridMultilevel"/>
    <w:tmpl w:val="D4961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33940"/>
    <w:multiLevelType w:val="hybridMultilevel"/>
    <w:tmpl w:val="E506B5D4"/>
    <w:lvl w:ilvl="0" w:tplc="4C281AC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C076F"/>
    <w:multiLevelType w:val="hybridMultilevel"/>
    <w:tmpl w:val="52D0579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4913B79"/>
    <w:multiLevelType w:val="hybridMultilevel"/>
    <w:tmpl w:val="BB6E1174"/>
    <w:lvl w:ilvl="0" w:tplc="0636ADF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  <w:color w:val="29609C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B01B9A"/>
    <w:multiLevelType w:val="hybridMultilevel"/>
    <w:tmpl w:val="284C3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43112"/>
    <w:multiLevelType w:val="hybridMultilevel"/>
    <w:tmpl w:val="675CB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26"/>
  </w:num>
  <w:num w:numId="5">
    <w:abstractNumId w:val="1"/>
  </w:num>
  <w:num w:numId="6">
    <w:abstractNumId w:val="6"/>
  </w:num>
  <w:num w:numId="7">
    <w:abstractNumId w:val="24"/>
  </w:num>
  <w:num w:numId="8">
    <w:abstractNumId w:val="8"/>
  </w:num>
  <w:num w:numId="9">
    <w:abstractNumId w:val="3"/>
  </w:num>
  <w:num w:numId="10">
    <w:abstractNumId w:val="15"/>
  </w:num>
  <w:num w:numId="11">
    <w:abstractNumId w:val="20"/>
  </w:num>
  <w:num w:numId="12">
    <w:abstractNumId w:val="9"/>
  </w:num>
  <w:num w:numId="13">
    <w:abstractNumId w:val="2"/>
  </w:num>
  <w:num w:numId="14">
    <w:abstractNumId w:val="10"/>
  </w:num>
  <w:num w:numId="15">
    <w:abstractNumId w:val="19"/>
  </w:num>
  <w:num w:numId="16">
    <w:abstractNumId w:val="4"/>
  </w:num>
  <w:num w:numId="17">
    <w:abstractNumId w:val="23"/>
  </w:num>
  <w:num w:numId="18">
    <w:abstractNumId w:val="24"/>
  </w:num>
  <w:num w:numId="19">
    <w:abstractNumId w:val="25"/>
  </w:num>
  <w:num w:numId="20">
    <w:abstractNumId w:val="22"/>
  </w:num>
  <w:num w:numId="21">
    <w:abstractNumId w:val="17"/>
  </w:num>
  <w:num w:numId="22">
    <w:abstractNumId w:val="16"/>
  </w:num>
  <w:num w:numId="23">
    <w:abstractNumId w:val="24"/>
  </w:num>
  <w:num w:numId="24">
    <w:abstractNumId w:val="7"/>
  </w:num>
  <w:num w:numId="25">
    <w:abstractNumId w:val="21"/>
  </w:num>
  <w:num w:numId="26">
    <w:abstractNumId w:val="11"/>
  </w:num>
  <w:num w:numId="27">
    <w:abstractNumId w:val="0"/>
  </w:num>
  <w:num w:numId="28">
    <w:abstractNumId w:val="1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C6E"/>
    <w:rsid w:val="0000388A"/>
    <w:rsid w:val="0001099B"/>
    <w:rsid w:val="000109D8"/>
    <w:rsid w:val="0001304C"/>
    <w:rsid w:val="000134A5"/>
    <w:rsid w:val="00014168"/>
    <w:rsid w:val="00014680"/>
    <w:rsid w:val="000244A7"/>
    <w:rsid w:val="0002543C"/>
    <w:rsid w:val="0003168E"/>
    <w:rsid w:val="00031AEF"/>
    <w:rsid w:val="000355B6"/>
    <w:rsid w:val="00043031"/>
    <w:rsid w:val="0004330B"/>
    <w:rsid w:val="00044371"/>
    <w:rsid w:val="0006116B"/>
    <w:rsid w:val="00062F2B"/>
    <w:rsid w:val="00067042"/>
    <w:rsid w:val="00070DCB"/>
    <w:rsid w:val="000711B8"/>
    <w:rsid w:val="00076857"/>
    <w:rsid w:val="00077CE3"/>
    <w:rsid w:val="00080ECA"/>
    <w:rsid w:val="00084861"/>
    <w:rsid w:val="00084E19"/>
    <w:rsid w:val="000A1F3F"/>
    <w:rsid w:val="000B0A09"/>
    <w:rsid w:val="000C09C9"/>
    <w:rsid w:val="000C13E1"/>
    <w:rsid w:val="000C1B76"/>
    <w:rsid w:val="000C335F"/>
    <w:rsid w:val="000C4017"/>
    <w:rsid w:val="000C58A4"/>
    <w:rsid w:val="000D3ACB"/>
    <w:rsid w:val="000D54E1"/>
    <w:rsid w:val="000D5539"/>
    <w:rsid w:val="000E2C72"/>
    <w:rsid w:val="000E3963"/>
    <w:rsid w:val="000E4599"/>
    <w:rsid w:val="000F202F"/>
    <w:rsid w:val="000F5D7F"/>
    <w:rsid w:val="000F5DF3"/>
    <w:rsid w:val="00103999"/>
    <w:rsid w:val="0011115A"/>
    <w:rsid w:val="00113428"/>
    <w:rsid w:val="00114AB3"/>
    <w:rsid w:val="00117A3C"/>
    <w:rsid w:val="001251C2"/>
    <w:rsid w:val="001259F8"/>
    <w:rsid w:val="00130ED9"/>
    <w:rsid w:val="00137AAE"/>
    <w:rsid w:val="0014388F"/>
    <w:rsid w:val="00146FEC"/>
    <w:rsid w:val="0015089B"/>
    <w:rsid w:val="0015328A"/>
    <w:rsid w:val="00157414"/>
    <w:rsid w:val="00160C15"/>
    <w:rsid w:val="00162102"/>
    <w:rsid w:val="00176174"/>
    <w:rsid w:val="00182199"/>
    <w:rsid w:val="0018252B"/>
    <w:rsid w:val="001909D7"/>
    <w:rsid w:val="001910DF"/>
    <w:rsid w:val="00191370"/>
    <w:rsid w:val="001A0E2F"/>
    <w:rsid w:val="001A29AF"/>
    <w:rsid w:val="001C412A"/>
    <w:rsid w:val="001C69F1"/>
    <w:rsid w:val="001C6EE3"/>
    <w:rsid w:val="001D2316"/>
    <w:rsid w:val="001D45D3"/>
    <w:rsid w:val="001D7561"/>
    <w:rsid w:val="001F056E"/>
    <w:rsid w:val="001F06B9"/>
    <w:rsid w:val="001F4191"/>
    <w:rsid w:val="00200E6E"/>
    <w:rsid w:val="00202E2A"/>
    <w:rsid w:val="002030E0"/>
    <w:rsid w:val="00203831"/>
    <w:rsid w:val="002049CD"/>
    <w:rsid w:val="00205E45"/>
    <w:rsid w:val="002072CA"/>
    <w:rsid w:val="00216502"/>
    <w:rsid w:val="00225193"/>
    <w:rsid w:val="00227D22"/>
    <w:rsid w:val="00227F3B"/>
    <w:rsid w:val="002322EA"/>
    <w:rsid w:val="002365FD"/>
    <w:rsid w:val="0025439E"/>
    <w:rsid w:val="0026174F"/>
    <w:rsid w:val="00264293"/>
    <w:rsid w:val="00265445"/>
    <w:rsid w:val="002700C3"/>
    <w:rsid w:val="00274C8B"/>
    <w:rsid w:val="00292FF3"/>
    <w:rsid w:val="00294B74"/>
    <w:rsid w:val="002951F5"/>
    <w:rsid w:val="002B5FC8"/>
    <w:rsid w:val="002B7120"/>
    <w:rsid w:val="002C31F7"/>
    <w:rsid w:val="002C64F3"/>
    <w:rsid w:val="002D00E4"/>
    <w:rsid w:val="002D08A9"/>
    <w:rsid w:val="002D121B"/>
    <w:rsid w:val="002D4367"/>
    <w:rsid w:val="002D6EC1"/>
    <w:rsid w:val="002E2539"/>
    <w:rsid w:val="002E50F2"/>
    <w:rsid w:val="002E7DC1"/>
    <w:rsid w:val="002F3741"/>
    <w:rsid w:val="00303FA7"/>
    <w:rsid w:val="0030552C"/>
    <w:rsid w:val="003062B6"/>
    <w:rsid w:val="0031308B"/>
    <w:rsid w:val="0031389B"/>
    <w:rsid w:val="00325156"/>
    <w:rsid w:val="00325D54"/>
    <w:rsid w:val="00354570"/>
    <w:rsid w:val="00361647"/>
    <w:rsid w:val="00370A7E"/>
    <w:rsid w:val="003714F3"/>
    <w:rsid w:val="0037186F"/>
    <w:rsid w:val="00375D58"/>
    <w:rsid w:val="00380274"/>
    <w:rsid w:val="003846A8"/>
    <w:rsid w:val="003856FA"/>
    <w:rsid w:val="00385BAB"/>
    <w:rsid w:val="00387A6D"/>
    <w:rsid w:val="00397224"/>
    <w:rsid w:val="003A18C0"/>
    <w:rsid w:val="003A280F"/>
    <w:rsid w:val="003A3123"/>
    <w:rsid w:val="003B049C"/>
    <w:rsid w:val="003C1C4F"/>
    <w:rsid w:val="003C2226"/>
    <w:rsid w:val="003C72D3"/>
    <w:rsid w:val="003D35DD"/>
    <w:rsid w:val="003E3C07"/>
    <w:rsid w:val="003F2BCE"/>
    <w:rsid w:val="003F3ACD"/>
    <w:rsid w:val="003F5E6E"/>
    <w:rsid w:val="003F67E6"/>
    <w:rsid w:val="003F6CD6"/>
    <w:rsid w:val="00402D41"/>
    <w:rsid w:val="00407D39"/>
    <w:rsid w:val="00407F56"/>
    <w:rsid w:val="00412016"/>
    <w:rsid w:val="00422595"/>
    <w:rsid w:val="0042430C"/>
    <w:rsid w:val="00435E9D"/>
    <w:rsid w:val="0044194A"/>
    <w:rsid w:val="0044371D"/>
    <w:rsid w:val="00446AE0"/>
    <w:rsid w:val="00447F76"/>
    <w:rsid w:val="00462496"/>
    <w:rsid w:val="00471A47"/>
    <w:rsid w:val="004811EE"/>
    <w:rsid w:val="0048189C"/>
    <w:rsid w:val="004869B1"/>
    <w:rsid w:val="00492ADA"/>
    <w:rsid w:val="00496473"/>
    <w:rsid w:val="00497FBD"/>
    <w:rsid w:val="004A02F6"/>
    <w:rsid w:val="004A052F"/>
    <w:rsid w:val="004A7143"/>
    <w:rsid w:val="004B0175"/>
    <w:rsid w:val="004B2B04"/>
    <w:rsid w:val="004B3EF7"/>
    <w:rsid w:val="004C3093"/>
    <w:rsid w:val="004D11E8"/>
    <w:rsid w:val="004D1533"/>
    <w:rsid w:val="004E20AE"/>
    <w:rsid w:val="004E4F3D"/>
    <w:rsid w:val="004F0336"/>
    <w:rsid w:val="004F1E42"/>
    <w:rsid w:val="004F5618"/>
    <w:rsid w:val="00504482"/>
    <w:rsid w:val="00506A49"/>
    <w:rsid w:val="00512AB8"/>
    <w:rsid w:val="005221A6"/>
    <w:rsid w:val="0052309F"/>
    <w:rsid w:val="00524E96"/>
    <w:rsid w:val="00526057"/>
    <w:rsid w:val="0052629A"/>
    <w:rsid w:val="00532A9B"/>
    <w:rsid w:val="005354A3"/>
    <w:rsid w:val="00535529"/>
    <w:rsid w:val="00542F20"/>
    <w:rsid w:val="00545E30"/>
    <w:rsid w:val="00554A70"/>
    <w:rsid w:val="005617AD"/>
    <w:rsid w:val="00565D8B"/>
    <w:rsid w:val="00567B7A"/>
    <w:rsid w:val="00567C4C"/>
    <w:rsid w:val="00573798"/>
    <w:rsid w:val="00573DD2"/>
    <w:rsid w:val="0058049D"/>
    <w:rsid w:val="00590193"/>
    <w:rsid w:val="00593CDA"/>
    <w:rsid w:val="005A4891"/>
    <w:rsid w:val="005B4923"/>
    <w:rsid w:val="005B676C"/>
    <w:rsid w:val="005B7413"/>
    <w:rsid w:val="005C0E2C"/>
    <w:rsid w:val="005C6BD0"/>
    <w:rsid w:val="005D4B55"/>
    <w:rsid w:val="005E1EE2"/>
    <w:rsid w:val="005E20A7"/>
    <w:rsid w:val="005E4889"/>
    <w:rsid w:val="005F0BCD"/>
    <w:rsid w:val="005F7A97"/>
    <w:rsid w:val="006027E9"/>
    <w:rsid w:val="006105C7"/>
    <w:rsid w:val="006131BD"/>
    <w:rsid w:val="00630DA1"/>
    <w:rsid w:val="00633C78"/>
    <w:rsid w:val="00634C66"/>
    <w:rsid w:val="00641D53"/>
    <w:rsid w:val="006468AC"/>
    <w:rsid w:val="006514B7"/>
    <w:rsid w:val="00654027"/>
    <w:rsid w:val="00655DD1"/>
    <w:rsid w:val="0066116E"/>
    <w:rsid w:val="006673DB"/>
    <w:rsid w:val="00667DE0"/>
    <w:rsid w:val="00672B29"/>
    <w:rsid w:val="006772D7"/>
    <w:rsid w:val="006779B6"/>
    <w:rsid w:val="00677FBF"/>
    <w:rsid w:val="00684878"/>
    <w:rsid w:val="00686F18"/>
    <w:rsid w:val="006A4E81"/>
    <w:rsid w:val="006C10AF"/>
    <w:rsid w:val="006C60E0"/>
    <w:rsid w:val="006C6922"/>
    <w:rsid w:val="006D0C29"/>
    <w:rsid w:val="006D249A"/>
    <w:rsid w:val="006D30F5"/>
    <w:rsid w:val="006D4601"/>
    <w:rsid w:val="006E365B"/>
    <w:rsid w:val="006F2034"/>
    <w:rsid w:val="006F4404"/>
    <w:rsid w:val="006F6B54"/>
    <w:rsid w:val="00707DBF"/>
    <w:rsid w:val="00723168"/>
    <w:rsid w:val="00732611"/>
    <w:rsid w:val="0075371C"/>
    <w:rsid w:val="00753B74"/>
    <w:rsid w:val="00756225"/>
    <w:rsid w:val="0076187E"/>
    <w:rsid w:val="00765FA3"/>
    <w:rsid w:val="00767B15"/>
    <w:rsid w:val="00767EAC"/>
    <w:rsid w:val="007727C1"/>
    <w:rsid w:val="007801CC"/>
    <w:rsid w:val="00787777"/>
    <w:rsid w:val="00787E9B"/>
    <w:rsid w:val="0079604E"/>
    <w:rsid w:val="007A7C90"/>
    <w:rsid w:val="007B37B2"/>
    <w:rsid w:val="007B6636"/>
    <w:rsid w:val="007D256F"/>
    <w:rsid w:val="007D2BCC"/>
    <w:rsid w:val="007D2C8A"/>
    <w:rsid w:val="007D31D9"/>
    <w:rsid w:val="007D5DA5"/>
    <w:rsid w:val="007E64B5"/>
    <w:rsid w:val="007F5CF6"/>
    <w:rsid w:val="007F6CD2"/>
    <w:rsid w:val="00805A16"/>
    <w:rsid w:val="008253F9"/>
    <w:rsid w:val="00825C40"/>
    <w:rsid w:val="00833C6E"/>
    <w:rsid w:val="00833D6B"/>
    <w:rsid w:val="00845F03"/>
    <w:rsid w:val="00865A2A"/>
    <w:rsid w:val="008662F4"/>
    <w:rsid w:val="0087174E"/>
    <w:rsid w:val="00875AA7"/>
    <w:rsid w:val="00877E72"/>
    <w:rsid w:val="00880D77"/>
    <w:rsid w:val="00882DEF"/>
    <w:rsid w:val="00886605"/>
    <w:rsid w:val="00892950"/>
    <w:rsid w:val="00895BCD"/>
    <w:rsid w:val="00895F21"/>
    <w:rsid w:val="0089677C"/>
    <w:rsid w:val="008B0FA4"/>
    <w:rsid w:val="008B33DB"/>
    <w:rsid w:val="008C23E5"/>
    <w:rsid w:val="008D14D3"/>
    <w:rsid w:val="008E049C"/>
    <w:rsid w:val="008E2936"/>
    <w:rsid w:val="008E4E4D"/>
    <w:rsid w:val="008F040F"/>
    <w:rsid w:val="008F3BE1"/>
    <w:rsid w:val="008F57A7"/>
    <w:rsid w:val="008F5922"/>
    <w:rsid w:val="009032BC"/>
    <w:rsid w:val="009066F6"/>
    <w:rsid w:val="009152FF"/>
    <w:rsid w:val="00920B7D"/>
    <w:rsid w:val="009279F1"/>
    <w:rsid w:val="00930C66"/>
    <w:rsid w:val="00937825"/>
    <w:rsid w:val="0094191C"/>
    <w:rsid w:val="00951390"/>
    <w:rsid w:val="00960138"/>
    <w:rsid w:val="0096084A"/>
    <w:rsid w:val="009650D5"/>
    <w:rsid w:val="00973A0B"/>
    <w:rsid w:val="0098059F"/>
    <w:rsid w:val="00985A4A"/>
    <w:rsid w:val="009866ED"/>
    <w:rsid w:val="00997A13"/>
    <w:rsid w:val="009A1B9F"/>
    <w:rsid w:val="009B5BA3"/>
    <w:rsid w:val="009C73D4"/>
    <w:rsid w:val="009D1A63"/>
    <w:rsid w:val="009E6375"/>
    <w:rsid w:val="00A0604E"/>
    <w:rsid w:val="00A203D8"/>
    <w:rsid w:val="00A26E37"/>
    <w:rsid w:val="00A30A6F"/>
    <w:rsid w:val="00A41C4F"/>
    <w:rsid w:val="00A4674E"/>
    <w:rsid w:val="00A500DD"/>
    <w:rsid w:val="00A50AE9"/>
    <w:rsid w:val="00A54B97"/>
    <w:rsid w:val="00A633B8"/>
    <w:rsid w:val="00A647C1"/>
    <w:rsid w:val="00A66AC8"/>
    <w:rsid w:val="00A77E0A"/>
    <w:rsid w:val="00A86AB4"/>
    <w:rsid w:val="00A97110"/>
    <w:rsid w:val="00AA03C5"/>
    <w:rsid w:val="00AB2CC2"/>
    <w:rsid w:val="00AB2ED0"/>
    <w:rsid w:val="00AB3C32"/>
    <w:rsid w:val="00AB60E8"/>
    <w:rsid w:val="00AB6822"/>
    <w:rsid w:val="00AD33AA"/>
    <w:rsid w:val="00AD5C8A"/>
    <w:rsid w:val="00AE2751"/>
    <w:rsid w:val="00AF1731"/>
    <w:rsid w:val="00AF1938"/>
    <w:rsid w:val="00B00263"/>
    <w:rsid w:val="00B004BF"/>
    <w:rsid w:val="00B00F69"/>
    <w:rsid w:val="00B01022"/>
    <w:rsid w:val="00B042C9"/>
    <w:rsid w:val="00B10358"/>
    <w:rsid w:val="00B10DEE"/>
    <w:rsid w:val="00B1145F"/>
    <w:rsid w:val="00B13010"/>
    <w:rsid w:val="00B1482F"/>
    <w:rsid w:val="00B329FF"/>
    <w:rsid w:val="00B32BAD"/>
    <w:rsid w:val="00B46A5E"/>
    <w:rsid w:val="00B47F6D"/>
    <w:rsid w:val="00B52AE0"/>
    <w:rsid w:val="00B52E3E"/>
    <w:rsid w:val="00B56013"/>
    <w:rsid w:val="00B56257"/>
    <w:rsid w:val="00B57C25"/>
    <w:rsid w:val="00B62960"/>
    <w:rsid w:val="00B63FE0"/>
    <w:rsid w:val="00B66642"/>
    <w:rsid w:val="00B71338"/>
    <w:rsid w:val="00B75C42"/>
    <w:rsid w:val="00B80E70"/>
    <w:rsid w:val="00B8402C"/>
    <w:rsid w:val="00B84C97"/>
    <w:rsid w:val="00B8708C"/>
    <w:rsid w:val="00B91CEE"/>
    <w:rsid w:val="00B935CF"/>
    <w:rsid w:val="00B94579"/>
    <w:rsid w:val="00B95153"/>
    <w:rsid w:val="00BA32DA"/>
    <w:rsid w:val="00BA495A"/>
    <w:rsid w:val="00BC21DB"/>
    <w:rsid w:val="00BC3318"/>
    <w:rsid w:val="00BC5321"/>
    <w:rsid w:val="00BC5BE0"/>
    <w:rsid w:val="00BC78A2"/>
    <w:rsid w:val="00BD0F46"/>
    <w:rsid w:val="00BD7799"/>
    <w:rsid w:val="00BF1950"/>
    <w:rsid w:val="00C22E5D"/>
    <w:rsid w:val="00C24AB2"/>
    <w:rsid w:val="00C279D6"/>
    <w:rsid w:val="00C32903"/>
    <w:rsid w:val="00C340C3"/>
    <w:rsid w:val="00C34DB8"/>
    <w:rsid w:val="00C42B78"/>
    <w:rsid w:val="00C447D6"/>
    <w:rsid w:val="00C50311"/>
    <w:rsid w:val="00C57364"/>
    <w:rsid w:val="00C646EA"/>
    <w:rsid w:val="00C6762B"/>
    <w:rsid w:val="00C67694"/>
    <w:rsid w:val="00C74786"/>
    <w:rsid w:val="00C8215F"/>
    <w:rsid w:val="00C85CFA"/>
    <w:rsid w:val="00CB62CB"/>
    <w:rsid w:val="00CB70E8"/>
    <w:rsid w:val="00CB7784"/>
    <w:rsid w:val="00CC07A1"/>
    <w:rsid w:val="00CC47C4"/>
    <w:rsid w:val="00CC7A52"/>
    <w:rsid w:val="00CD0B7A"/>
    <w:rsid w:val="00CD3C8C"/>
    <w:rsid w:val="00CD5760"/>
    <w:rsid w:val="00CD5B42"/>
    <w:rsid w:val="00CD6A20"/>
    <w:rsid w:val="00CE1A5E"/>
    <w:rsid w:val="00CE67C6"/>
    <w:rsid w:val="00CE7662"/>
    <w:rsid w:val="00CF1A11"/>
    <w:rsid w:val="00CF25CB"/>
    <w:rsid w:val="00CF3460"/>
    <w:rsid w:val="00CF634C"/>
    <w:rsid w:val="00CF7BBD"/>
    <w:rsid w:val="00D05EDC"/>
    <w:rsid w:val="00D11488"/>
    <w:rsid w:val="00D13BAD"/>
    <w:rsid w:val="00D15D26"/>
    <w:rsid w:val="00D22C7F"/>
    <w:rsid w:val="00D23448"/>
    <w:rsid w:val="00D258F8"/>
    <w:rsid w:val="00D32443"/>
    <w:rsid w:val="00D36098"/>
    <w:rsid w:val="00D41B9B"/>
    <w:rsid w:val="00D4331F"/>
    <w:rsid w:val="00D4575C"/>
    <w:rsid w:val="00D61E5F"/>
    <w:rsid w:val="00D72D7C"/>
    <w:rsid w:val="00D862C6"/>
    <w:rsid w:val="00D866AB"/>
    <w:rsid w:val="00D874B1"/>
    <w:rsid w:val="00D91C3D"/>
    <w:rsid w:val="00D9279A"/>
    <w:rsid w:val="00D9518C"/>
    <w:rsid w:val="00DB317B"/>
    <w:rsid w:val="00DB4D26"/>
    <w:rsid w:val="00DC109F"/>
    <w:rsid w:val="00DC19F8"/>
    <w:rsid w:val="00DC3F3F"/>
    <w:rsid w:val="00DE0AAF"/>
    <w:rsid w:val="00DE2573"/>
    <w:rsid w:val="00DE31B8"/>
    <w:rsid w:val="00DE366B"/>
    <w:rsid w:val="00E03BBC"/>
    <w:rsid w:val="00E05DAF"/>
    <w:rsid w:val="00E1097D"/>
    <w:rsid w:val="00E14470"/>
    <w:rsid w:val="00E22D3B"/>
    <w:rsid w:val="00E23974"/>
    <w:rsid w:val="00E26BC5"/>
    <w:rsid w:val="00E30E83"/>
    <w:rsid w:val="00E34DE8"/>
    <w:rsid w:val="00E369D2"/>
    <w:rsid w:val="00E44A1A"/>
    <w:rsid w:val="00E52C47"/>
    <w:rsid w:val="00E63311"/>
    <w:rsid w:val="00E72D0B"/>
    <w:rsid w:val="00E75396"/>
    <w:rsid w:val="00E85A1D"/>
    <w:rsid w:val="00E90B4A"/>
    <w:rsid w:val="00E919A1"/>
    <w:rsid w:val="00E95520"/>
    <w:rsid w:val="00EA4DB0"/>
    <w:rsid w:val="00EB12B0"/>
    <w:rsid w:val="00EB44C8"/>
    <w:rsid w:val="00EB4D9A"/>
    <w:rsid w:val="00EB5965"/>
    <w:rsid w:val="00EC0343"/>
    <w:rsid w:val="00EC1011"/>
    <w:rsid w:val="00EC2D69"/>
    <w:rsid w:val="00EC30E9"/>
    <w:rsid w:val="00ED0FBE"/>
    <w:rsid w:val="00ED413A"/>
    <w:rsid w:val="00EE379E"/>
    <w:rsid w:val="00EE532B"/>
    <w:rsid w:val="00EF24EB"/>
    <w:rsid w:val="00EF3A6B"/>
    <w:rsid w:val="00F015AF"/>
    <w:rsid w:val="00F07CC7"/>
    <w:rsid w:val="00F24782"/>
    <w:rsid w:val="00F331BC"/>
    <w:rsid w:val="00F354AB"/>
    <w:rsid w:val="00F41565"/>
    <w:rsid w:val="00F416FA"/>
    <w:rsid w:val="00F41AED"/>
    <w:rsid w:val="00F45A9F"/>
    <w:rsid w:val="00F5694B"/>
    <w:rsid w:val="00F571B8"/>
    <w:rsid w:val="00F6033B"/>
    <w:rsid w:val="00F61A15"/>
    <w:rsid w:val="00F6503A"/>
    <w:rsid w:val="00F6708E"/>
    <w:rsid w:val="00F677D1"/>
    <w:rsid w:val="00F67991"/>
    <w:rsid w:val="00F80159"/>
    <w:rsid w:val="00F80E11"/>
    <w:rsid w:val="00F96ED2"/>
    <w:rsid w:val="00FA5CAB"/>
    <w:rsid w:val="00FB41C5"/>
    <w:rsid w:val="00FB5B4D"/>
    <w:rsid w:val="00FB5C68"/>
    <w:rsid w:val="00FD2816"/>
    <w:rsid w:val="00FD544A"/>
    <w:rsid w:val="00FE3A56"/>
    <w:rsid w:val="00FE423A"/>
    <w:rsid w:val="00FE50BB"/>
    <w:rsid w:val="00FE7DAF"/>
    <w:rsid w:val="00FF5695"/>
    <w:rsid w:val="00FF67C2"/>
    <w:rsid w:val="032B53E9"/>
    <w:rsid w:val="1EA22F53"/>
    <w:rsid w:val="462CDB30"/>
    <w:rsid w:val="64AC178C"/>
    <w:rsid w:val="6F72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C49B8"/>
  <w15:docId w15:val="{69BCC73F-BBC9-4C7D-B23B-D32FBD0B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0E6E"/>
    <w:pPr>
      <w:spacing w:before="120" w:after="120"/>
    </w:pPr>
  </w:style>
  <w:style w:type="paragraph" w:styleId="Nadpis1">
    <w:name w:val="heading 1"/>
    <w:basedOn w:val="Normln"/>
    <w:next w:val="Normln"/>
    <w:link w:val="Nadpis1Char"/>
    <w:uiPriority w:val="9"/>
    <w:qFormat/>
    <w:rsid w:val="00554A70"/>
    <w:pPr>
      <w:keepNext/>
      <w:keepLines/>
      <w:pBdr>
        <w:bottom w:val="single" w:sz="12" w:space="1" w:color="DA2B46"/>
      </w:pBdr>
      <w:spacing w:before="360" w:line="240" w:lineRule="auto"/>
      <w:ind w:left="340" w:hanging="340"/>
      <w:outlineLvl w:val="0"/>
    </w:pPr>
    <w:rPr>
      <w:rFonts w:eastAsiaTheme="majorEastAsia" w:cstheme="majorBidi"/>
      <w:b/>
      <w:bCs/>
      <w:color w:val="DA2B46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63FE0"/>
    <w:pPr>
      <w:keepNext/>
      <w:keepLines/>
      <w:spacing w:before="240" w:line="240" w:lineRule="auto"/>
      <w:ind w:left="567" w:hanging="567"/>
      <w:outlineLvl w:val="1"/>
    </w:pPr>
    <w:rPr>
      <w:rFonts w:eastAsiaTheme="majorEastAsia" w:cstheme="majorBidi"/>
      <w:b/>
      <w:bCs/>
      <w:color w:val="004E8F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63FE0"/>
    <w:pPr>
      <w:keepNext/>
      <w:keepLines/>
      <w:spacing w:before="240" w:line="240" w:lineRule="auto"/>
      <w:ind w:left="624" w:hanging="624"/>
      <w:outlineLvl w:val="2"/>
    </w:pPr>
    <w:rPr>
      <w:rFonts w:eastAsiaTheme="majorEastAsia" w:cstheme="majorBidi"/>
      <w:b/>
      <w:bCs/>
      <w:color w:val="004E8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63FE0"/>
    <w:pPr>
      <w:pBdr>
        <w:bottom w:val="single" w:sz="8" w:space="4" w:color="DA2B46"/>
      </w:pBdr>
      <w:spacing w:before="3000" w:after="0"/>
      <w:contextualSpacing/>
    </w:pPr>
    <w:rPr>
      <w:rFonts w:ascii="Calibri Light" w:eastAsiaTheme="majorEastAsia" w:hAnsi="Calibri Light" w:cstheme="majorBidi"/>
      <w:color w:val="DA2B46"/>
      <w:spacing w:val="5"/>
      <w:kern w:val="28"/>
      <w:sz w:val="4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3FE0"/>
    <w:rPr>
      <w:rFonts w:ascii="Calibri Light" w:eastAsiaTheme="majorEastAsia" w:hAnsi="Calibri Light" w:cstheme="majorBidi"/>
      <w:color w:val="DA2B46"/>
      <w:spacing w:val="5"/>
      <w:kern w:val="28"/>
      <w:sz w:val="48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54A70"/>
    <w:pPr>
      <w:numPr>
        <w:ilvl w:val="1"/>
      </w:numPr>
    </w:pPr>
    <w:rPr>
      <w:rFonts w:ascii="Calibri Light" w:eastAsiaTheme="majorEastAsia" w:hAnsi="Calibri Light" w:cstheme="majorBidi"/>
      <w:iCs/>
      <w:color w:val="004E8F"/>
      <w:sz w:val="28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554A70"/>
    <w:rPr>
      <w:rFonts w:ascii="Calibri Light" w:eastAsiaTheme="majorEastAsia" w:hAnsi="Calibri Light" w:cstheme="majorBidi"/>
      <w:iCs/>
      <w:color w:val="004E8F"/>
      <w:sz w:val="28"/>
      <w:szCs w:val="24"/>
    </w:rPr>
  </w:style>
  <w:style w:type="paragraph" w:styleId="Zhlav">
    <w:name w:val="header"/>
    <w:basedOn w:val="Normln"/>
    <w:link w:val="ZhlavChar"/>
    <w:uiPriority w:val="99"/>
    <w:unhideWhenUsed/>
    <w:rsid w:val="004E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F3D"/>
  </w:style>
  <w:style w:type="paragraph" w:styleId="Zpat">
    <w:name w:val="footer"/>
    <w:basedOn w:val="Normln"/>
    <w:link w:val="ZpatChar"/>
    <w:uiPriority w:val="99"/>
    <w:unhideWhenUsed/>
    <w:rsid w:val="004E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F3D"/>
  </w:style>
  <w:style w:type="character" w:styleId="Hypertextovodkaz">
    <w:name w:val="Hyperlink"/>
    <w:basedOn w:val="Standardnpsmoodstavce"/>
    <w:uiPriority w:val="99"/>
    <w:unhideWhenUsed/>
    <w:rsid w:val="00886605"/>
    <w:rPr>
      <w:color w:val="0000FF" w:themeColor="hyperlink"/>
      <w:u w:val="single"/>
    </w:rPr>
  </w:style>
  <w:style w:type="character" w:styleId="Odkazintenzivn">
    <w:name w:val="Intense Reference"/>
    <w:basedOn w:val="Standardnpsmoodstavce"/>
    <w:uiPriority w:val="32"/>
    <w:rsid w:val="00886605"/>
    <w:rPr>
      <w:b/>
      <w:bCs/>
      <w:smallCaps/>
      <w:color w:val="4F81BD" w:themeColor="accent1"/>
      <w:spacing w:val="5"/>
    </w:rPr>
  </w:style>
  <w:style w:type="paragraph" w:customStyle="1" w:styleId="Zpat-text">
    <w:name w:val="Zápatí-text"/>
    <w:basedOn w:val="Normln"/>
    <w:link w:val="Zpat-textChar"/>
    <w:qFormat/>
    <w:rsid w:val="00EC30E9"/>
    <w:pPr>
      <w:spacing w:line="240" w:lineRule="auto"/>
    </w:pPr>
    <w:rPr>
      <w:sz w:val="18"/>
      <w:szCs w:val="18"/>
    </w:rPr>
  </w:style>
  <w:style w:type="table" w:styleId="Mkatabulky">
    <w:name w:val="Table Grid"/>
    <w:basedOn w:val="Normlntabulka"/>
    <w:uiPriority w:val="59"/>
    <w:rsid w:val="00492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-textChar">
    <w:name w:val="Zápatí-text Char"/>
    <w:basedOn w:val="Standardnpsmoodstavce"/>
    <w:link w:val="Zpat-text"/>
    <w:rsid w:val="00EC30E9"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ADA"/>
    <w:rPr>
      <w:rFonts w:ascii="Tahoma" w:hAnsi="Tahoma" w:cs="Tahoma"/>
      <w:sz w:val="16"/>
      <w:szCs w:val="16"/>
    </w:rPr>
  </w:style>
  <w:style w:type="paragraph" w:customStyle="1" w:styleId="Autoi">
    <w:name w:val="Autoři"/>
    <w:basedOn w:val="Normln"/>
    <w:link w:val="AutoiChar"/>
    <w:qFormat/>
    <w:rsid w:val="009650D5"/>
    <w:pPr>
      <w:spacing w:before="0"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554A70"/>
    <w:rPr>
      <w:rFonts w:eastAsiaTheme="majorEastAsia" w:cstheme="majorBidi"/>
      <w:b/>
      <w:bCs/>
      <w:color w:val="DA2B46"/>
      <w:sz w:val="32"/>
      <w:szCs w:val="28"/>
    </w:rPr>
  </w:style>
  <w:style w:type="character" w:customStyle="1" w:styleId="AutoiChar">
    <w:name w:val="Autoři Char"/>
    <w:basedOn w:val="Standardnpsmoodstavce"/>
    <w:link w:val="Autoi"/>
    <w:rsid w:val="009650D5"/>
  </w:style>
  <w:style w:type="paragraph" w:customStyle="1" w:styleId="Obsah">
    <w:name w:val="Obsah"/>
    <w:basedOn w:val="Podnadpis"/>
    <w:link w:val="ObsahChar"/>
    <w:rsid w:val="00805A16"/>
    <w:rPr>
      <w:rFonts w:asciiTheme="minorHAnsi" w:hAnsiTheme="minorHAnsi"/>
      <w:b/>
      <w:sz w:val="3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C13E1"/>
    <w:pPr>
      <w:spacing w:before="480" w:after="0" w:line="276" w:lineRule="auto"/>
      <w:outlineLvl w:val="9"/>
    </w:pPr>
    <w:rPr>
      <w:rFonts w:asciiTheme="majorHAnsi" w:hAnsiTheme="majorHAnsi"/>
      <w:sz w:val="28"/>
      <w:lang w:eastAsia="cs-CZ"/>
    </w:rPr>
  </w:style>
  <w:style w:type="character" w:customStyle="1" w:styleId="ObsahChar">
    <w:name w:val="Obsah Char"/>
    <w:basedOn w:val="PodnadpisChar"/>
    <w:link w:val="Obsah"/>
    <w:rsid w:val="00805A16"/>
    <w:rPr>
      <w:rFonts w:ascii="Calibri Light" w:eastAsiaTheme="majorEastAsia" w:hAnsi="Calibri Light" w:cstheme="majorBidi"/>
      <w:b/>
      <w:iCs/>
      <w:color w:val="365F91" w:themeColor="accent1" w:themeShade="BF"/>
      <w:sz w:val="36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0C13E1"/>
    <w:pPr>
      <w:spacing w:after="100"/>
    </w:pPr>
  </w:style>
  <w:style w:type="paragraph" w:styleId="Odstavecseseznamem">
    <w:name w:val="List Paragraph"/>
    <w:basedOn w:val="Normln"/>
    <w:uiPriority w:val="34"/>
    <w:qFormat/>
    <w:rsid w:val="000E4599"/>
    <w:pPr>
      <w:numPr>
        <w:numId w:val="7"/>
      </w:numPr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63FE0"/>
    <w:rPr>
      <w:rFonts w:eastAsiaTheme="majorEastAsia" w:cstheme="majorBidi"/>
      <w:b/>
      <w:bCs/>
      <w:color w:val="004E8F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63FE0"/>
    <w:rPr>
      <w:rFonts w:eastAsiaTheme="majorEastAsia" w:cstheme="majorBidi"/>
      <w:b/>
      <w:bCs/>
      <w:color w:val="004E8F"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0E459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0E4599"/>
    <w:pPr>
      <w:spacing w:after="100"/>
      <w:ind w:left="440"/>
    </w:pPr>
  </w:style>
  <w:style w:type="paragraph" w:customStyle="1" w:styleId="Obrzek-popis">
    <w:name w:val="Obrázek - popis"/>
    <w:basedOn w:val="Normln"/>
    <w:link w:val="Obrzek-popisChar"/>
    <w:qFormat/>
    <w:rsid w:val="0014388F"/>
    <w:pPr>
      <w:spacing w:after="360"/>
    </w:pPr>
    <w:rPr>
      <w:color w:val="004E8F"/>
    </w:rPr>
  </w:style>
  <w:style w:type="paragraph" w:customStyle="1" w:styleId="Tabulka-popis">
    <w:name w:val="Tabulka - popis"/>
    <w:basedOn w:val="Obrzek-popis"/>
    <w:link w:val="Tabulka-popisChar"/>
    <w:qFormat/>
    <w:rsid w:val="0014388F"/>
    <w:pPr>
      <w:spacing w:before="360" w:after="120"/>
    </w:pPr>
  </w:style>
  <w:style w:type="character" w:customStyle="1" w:styleId="Obrzek-popisChar">
    <w:name w:val="Obrázek - popis Char"/>
    <w:basedOn w:val="Standardnpsmoodstavce"/>
    <w:link w:val="Obrzek-popis"/>
    <w:rsid w:val="0014388F"/>
    <w:rPr>
      <w:color w:val="004E8F"/>
    </w:rPr>
  </w:style>
  <w:style w:type="table" w:styleId="Svtlstnovn">
    <w:name w:val="Light Shading"/>
    <w:basedOn w:val="Normlntabulka"/>
    <w:uiPriority w:val="60"/>
    <w:rsid w:val="00200E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abulka-popisChar">
    <w:name w:val="Tabulka - popis Char"/>
    <w:basedOn w:val="Obrzek-popisChar"/>
    <w:link w:val="Tabulka-popis"/>
    <w:rsid w:val="0014388F"/>
    <w:rPr>
      <w:color w:val="004E8F"/>
    </w:rPr>
  </w:style>
  <w:style w:type="paragraph" w:customStyle="1" w:styleId="Tabulka-obsah">
    <w:name w:val="Tabulka - obsah"/>
    <w:basedOn w:val="Normln"/>
    <w:link w:val="Tabulka-obsahChar"/>
    <w:qFormat/>
    <w:rsid w:val="00200E6E"/>
    <w:pPr>
      <w:spacing w:before="0" w:after="0" w:line="240" w:lineRule="auto"/>
    </w:pPr>
    <w:rPr>
      <w:bCs/>
      <w:color w:val="000000" w:themeColor="text1" w:themeShade="BF"/>
    </w:rPr>
  </w:style>
  <w:style w:type="table" w:styleId="Svtlstnovnzvraznn1">
    <w:name w:val="Light Shading Accent 1"/>
    <w:basedOn w:val="Normlntabulka"/>
    <w:uiPriority w:val="60"/>
    <w:rsid w:val="006468AC"/>
    <w:pPr>
      <w:spacing w:after="0" w:line="240" w:lineRule="auto"/>
    </w:pPr>
    <w:rPr>
      <w:color w:val="29609C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abulka-obsahChar">
    <w:name w:val="Tabulka - obsah Char"/>
    <w:basedOn w:val="Standardnpsmoodstavce"/>
    <w:link w:val="Tabulka-obsah"/>
    <w:rsid w:val="00200E6E"/>
    <w:rPr>
      <w:bCs/>
      <w:color w:val="000000" w:themeColor="text1" w:themeShade="BF"/>
    </w:rPr>
  </w:style>
  <w:style w:type="character" w:styleId="Odkaznakoment">
    <w:name w:val="annotation reference"/>
    <w:basedOn w:val="Standardnpsmoodstavce"/>
    <w:uiPriority w:val="99"/>
    <w:semiHidden/>
    <w:unhideWhenUsed/>
    <w:rsid w:val="005044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4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4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482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677D1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34DE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34DE8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A26E37"/>
    <w:pPr>
      <w:spacing w:before="0"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rsid w:val="00A26E37"/>
    <w:rPr>
      <w:rFonts w:ascii="Calibri" w:hAnsi="Calibri" w:cs="Calibri"/>
    </w:rPr>
  </w:style>
  <w:style w:type="character" w:customStyle="1" w:styleId="dn">
    <w:name w:val="Žádný"/>
    <w:rsid w:val="006514B7"/>
    <w:rPr>
      <w:lang w:val="en-US"/>
    </w:rPr>
  </w:style>
  <w:style w:type="character" w:customStyle="1" w:styleId="Hyperlink0">
    <w:name w:val="Hyperlink.0"/>
    <w:basedOn w:val="Standardnpsmoodstavce"/>
    <w:rsid w:val="006514B7"/>
    <w:rPr>
      <w:rFonts w:ascii="Calibri" w:eastAsia="Calibri" w:hAnsi="Calibri" w:cs="Calibri"/>
      <w:color w:val="0000FF"/>
      <w:u w:val="single" w:color="0000FF"/>
    </w:rPr>
  </w:style>
  <w:style w:type="character" w:styleId="Nevyeenzmnka">
    <w:name w:val="Unresolved Mention"/>
    <w:basedOn w:val="Standardnpsmoodstavce"/>
    <w:uiPriority w:val="99"/>
    <w:semiHidden/>
    <w:unhideWhenUsed/>
    <w:rsid w:val="00580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61AE444-CB3A-4E1F-881F-7FF4AECA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979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</dc:creator>
  <cp:lastModifiedBy>Koudelková Marcela MUDr.</cp:lastModifiedBy>
  <cp:revision>3</cp:revision>
  <cp:lastPrinted>2017-08-29T09:03:00Z</cp:lastPrinted>
  <dcterms:created xsi:type="dcterms:W3CDTF">2021-09-21T13:16:00Z</dcterms:created>
  <dcterms:modified xsi:type="dcterms:W3CDTF">2021-09-21T13:23:00Z</dcterms:modified>
</cp:coreProperties>
</file>